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AEDC" w14:textId="6DA07219" w:rsidR="002B45C3" w:rsidRPr="0066602A" w:rsidRDefault="002B45C3" w:rsidP="002B45C3">
      <w:pPr>
        <w:jc w:val="left"/>
        <w:rPr>
          <w:b/>
          <w:bCs/>
          <w:lang w:val="en-US"/>
        </w:rPr>
      </w:pPr>
      <w:bookmarkStart w:id="0" w:name="_Hlk191230860"/>
      <w:r>
        <w:rPr>
          <w:b/>
          <w:bCs/>
          <w:lang w:val="en-US"/>
        </w:rPr>
        <w:t xml:space="preserve">Zhao </w:t>
      </w:r>
      <w:proofErr w:type="spellStart"/>
      <w:r>
        <w:rPr>
          <w:b/>
          <w:bCs/>
          <w:lang w:val="en-US"/>
        </w:rPr>
        <w:t>Ronghui</w:t>
      </w:r>
      <w:proofErr w:type="spellEnd"/>
      <w:r w:rsidRPr="00536319">
        <w:rPr>
          <w:lang w:val="en-US"/>
        </w:rPr>
        <w:br/>
      </w:r>
    </w:p>
    <w:p w14:paraId="6A6AECC9" w14:textId="77777777" w:rsidR="002B45C3" w:rsidRDefault="002B45C3" w:rsidP="002B45C3">
      <w:pPr>
        <w:rPr>
          <w:b/>
          <w:bCs/>
        </w:rPr>
      </w:pPr>
      <w:r w:rsidRPr="00536319">
        <w:rPr>
          <w:lang w:val="en-US"/>
        </w:rPr>
        <w:br/>
      </w:r>
      <w:r w:rsidRPr="00616EE2">
        <w:rPr>
          <w:b/>
          <w:bCs/>
          <w:lang w:val="en-US"/>
        </w:rPr>
        <w:t xml:space="preserve">List of </w:t>
      </w:r>
      <w:r>
        <w:rPr>
          <w:b/>
          <w:bCs/>
          <w:lang w:val="en-US"/>
        </w:rPr>
        <w:t xml:space="preserve">Selected </w:t>
      </w:r>
      <w:r w:rsidRPr="00616EE2">
        <w:rPr>
          <w:b/>
          <w:bCs/>
          <w:lang w:val="en-US"/>
        </w:rPr>
        <w:t>Publications</w:t>
      </w:r>
      <w:r>
        <w:rPr>
          <w:b/>
          <w:bCs/>
          <w:lang w:val="en-US"/>
        </w:rPr>
        <w:t xml:space="preserve"> </w:t>
      </w:r>
    </w:p>
    <w:bookmarkEnd w:id="0"/>
    <w:p w14:paraId="44451C1B" w14:textId="736F5807" w:rsidR="002B45C3" w:rsidRPr="002B45C3" w:rsidRDefault="002B45C3" w:rsidP="002B45C3">
      <w:pPr>
        <w:numPr>
          <w:ilvl w:val="0"/>
          <w:numId w:val="1"/>
        </w:numPr>
        <w:rPr>
          <w:lang w:val="en-US"/>
        </w:rPr>
      </w:pPr>
      <w:proofErr w:type="spellStart"/>
      <w:r w:rsidRPr="002B45C3">
        <w:rPr>
          <w:rFonts w:hint="eastAsia"/>
          <w:lang w:val="en-US"/>
        </w:rPr>
        <w:t>Zhuoran</w:t>
      </w:r>
      <w:proofErr w:type="spellEnd"/>
      <w:r w:rsidRPr="002B45C3">
        <w:rPr>
          <w:rFonts w:hint="eastAsia"/>
          <w:lang w:val="en-US"/>
        </w:rPr>
        <w:t xml:space="preserve"> Li, </w:t>
      </w:r>
      <w:proofErr w:type="spellStart"/>
      <w:r w:rsidRPr="002B45C3">
        <w:rPr>
          <w:rFonts w:hint="eastAsia"/>
          <w:lang w:val="en-US"/>
        </w:rPr>
        <w:t>Ronghui</w:t>
      </w:r>
      <w:proofErr w:type="spellEnd"/>
      <w:r w:rsidRPr="002B45C3">
        <w:rPr>
          <w:rFonts w:hint="eastAsia"/>
          <w:lang w:val="en-US"/>
        </w:rPr>
        <w:t xml:space="preserve"> Zhao &amp; </w:t>
      </w:r>
      <w:proofErr w:type="spellStart"/>
      <w:r w:rsidRPr="002B45C3">
        <w:rPr>
          <w:rFonts w:hint="eastAsia"/>
          <w:lang w:val="en-US"/>
        </w:rPr>
        <w:t>Baocui</w:t>
      </w:r>
      <w:proofErr w:type="spellEnd"/>
      <w:r w:rsidRPr="002B45C3">
        <w:rPr>
          <w:rFonts w:hint="eastAsia"/>
          <w:lang w:val="en-US"/>
        </w:rPr>
        <w:t xml:space="preserve"> </w:t>
      </w:r>
      <w:proofErr w:type="spellStart"/>
      <w:r w:rsidRPr="002B45C3">
        <w:rPr>
          <w:rFonts w:hint="eastAsia"/>
          <w:lang w:val="en-US"/>
        </w:rPr>
        <w:t>Lou</w:t>
      </w:r>
      <w:r w:rsidRPr="002B45C3">
        <w:rPr>
          <w:rFonts w:ascii="Microsoft YaHei" w:eastAsia="Microsoft YaHei" w:hAnsi="Microsoft YaHei" w:cs="Microsoft YaHei" w:hint="eastAsia"/>
          <w:lang w:val="en-US"/>
        </w:rPr>
        <w:t>，</w:t>
      </w:r>
      <w:r w:rsidRPr="002B45C3">
        <w:rPr>
          <w:rFonts w:hint="eastAsia"/>
          <w:lang w:val="en-US"/>
        </w:rPr>
        <w:t>Corpus-based</w:t>
      </w:r>
      <w:proofErr w:type="spellEnd"/>
      <w:r w:rsidRPr="002B45C3">
        <w:rPr>
          <w:rFonts w:hint="eastAsia"/>
          <w:lang w:val="en-US"/>
        </w:rPr>
        <w:t xml:space="preserve"> Critical Discourse Analysis of Reporting Practices in English News Reports on Public Health Event in China and United States. Frontiers in Psychology, 08 March 2023, Volume </w:t>
      </w:r>
      <w:proofErr w:type="gramStart"/>
      <w:r w:rsidRPr="002B45C3">
        <w:rPr>
          <w:rFonts w:hint="eastAsia"/>
          <w:lang w:val="en-US"/>
        </w:rPr>
        <w:t>14 .</w:t>
      </w:r>
      <w:proofErr w:type="gramEnd"/>
    </w:p>
    <w:p w14:paraId="78BCA1E0" w14:textId="77777777" w:rsidR="002B45C3" w:rsidRPr="002B45C3" w:rsidRDefault="002B45C3" w:rsidP="002B45C3">
      <w:pPr>
        <w:numPr>
          <w:ilvl w:val="0"/>
          <w:numId w:val="1"/>
        </w:numPr>
        <w:rPr>
          <w:lang w:val="en-US"/>
        </w:rPr>
      </w:pPr>
      <w:r w:rsidRPr="002B45C3">
        <w:rPr>
          <w:rFonts w:hint="eastAsia"/>
          <w:lang w:val="en-US"/>
        </w:rPr>
        <w:t xml:space="preserve">Chen Zhang, </w:t>
      </w:r>
      <w:proofErr w:type="spellStart"/>
      <w:r w:rsidRPr="002B45C3">
        <w:rPr>
          <w:rFonts w:hint="eastAsia"/>
          <w:lang w:val="en-US"/>
        </w:rPr>
        <w:t>Ronghui</w:t>
      </w:r>
      <w:proofErr w:type="spellEnd"/>
      <w:r w:rsidRPr="002B45C3">
        <w:rPr>
          <w:rFonts w:hint="eastAsia"/>
          <w:lang w:val="en-US"/>
        </w:rPr>
        <w:t xml:space="preserve"> Zhao &amp; Yan Huang*, The framework and features of language policies in global constitutional texts. Frontiers in Psychology, 13 (2022</w:t>
      </w:r>
      <w:proofErr w:type="gramStart"/>
      <w:r w:rsidRPr="002B45C3">
        <w:rPr>
          <w:rFonts w:hint="eastAsia"/>
          <w:lang w:val="en-US"/>
        </w:rPr>
        <w:t>) .</w:t>
      </w:r>
      <w:proofErr w:type="gramEnd"/>
    </w:p>
    <w:p w14:paraId="779B079B" w14:textId="72D03649" w:rsidR="002B45C3" w:rsidRPr="002B45C3" w:rsidRDefault="002B45C3" w:rsidP="002B45C3">
      <w:pPr>
        <w:numPr>
          <w:ilvl w:val="0"/>
          <w:numId w:val="1"/>
        </w:numPr>
        <w:rPr>
          <w:lang w:val="en-US"/>
        </w:rPr>
      </w:pPr>
      <w:r w:rsidRPr="002B45C3">
        <w:rPr>
          <w:rFonts w:hint="eastAsia"/>
          <w:lang w:val="en-US"/>
        </w:rPr>
        <w:t xml:space="preserve">Yun Zhao, </w:t>
      </w:r>
      <w:proofErr w:type="spellStart"/>
      <w:r w:rsidRPr="002B45C3">
        <w:rPr>
          <w:rFonts w:hint="eastAsia"/>
          <w:lang w:val="en-US"/>
        </w:rPr>
        <w:t>Ronghui</w:t>
      </w:r>
      <w:proofErr w:type="spellEnd"/>
      <w:r w:rsidRPr="002B45C3">
        <w:rPr>
          <w:rFonts w:hint="eastAsia"/>
          <w:lang w:val="en-US"/>
        </w:rPr>
        <w:t xml:space="preserve"> Zhao &amp; Yuanyuan Liu, An ethnographic study of multilingual language policy localization with a focus on the resolution of communication problems in international Non-governmental Organizations (INGOs). Humanities and Social Sciences Communications, 9, 349 (2022</w:t>
      </w:r>
      <w:proofErr w:type="gramStart"/>
      <w:r w:rsidRPr="002B45C3">
        <w:rPr>
          <w:rFonts w:hint="eastAsia"/>
          <w:lang w:val="en-US"/>
        </w:rPr>
        <w:t>) .</w:t>
      </w:r>
      <w:proofErr w:type="gramEnd"/>
    </w:p>
    <w:p w14:paraId="40526D3F" w14:textId="38BF965E" w:rsidR="002B45C3" w:rsidRDefault="002B45C3" w:rsidP="002B45C3">
      <w:pPr>
        <w:numPr>
          <w:ilvl w:val="0"/>
          <w:numId w:val="2"/>
        </w:numPr>
        <w:rPr>
          <w:lang w:val="en-US"/>
        </w:rPr>
      </w:pPr>
      <w:r w:rsidRPr="002B45C3">
        <w:rPr>
          <w:rFonts w:hint="eastAsia"/>
          <w:lang w:val="en-US"/>
        </w:rPr>
        <w:t xml:space="preserve">Yuanyuan Liu, Huan Wang &amp; </w:t>
      </w:r>
      <w:proofErr w:type="spellStart"/>
      <w:r w:rsidRPr="002B45C3">
        <w:rPr>
          <w:rFonts w:hint="eastAsia"/>
          <w:lang w:val="en-US"/>
        </w:rPr>
        <w:t>Ronghui</w:t>
      </w:r>
      <w:proofErr w:type="spellEnd"/>
      <w:r w:rsidRPr="002B45C3">
        <w:rPr>
          <w:rFonts w:hint="eastAsia"/>
          <w:lang w:val="en-US"/>
        </w:rPr>
        <w:t xml:space="preserve"> Zhao, Teacher agency and spaces in changes of English language education policy, Current Issues in Language </w:t>
      </w:r>
      <w:proofErr w:type="gramStart"/>
      <w:r w:rsidRPr="002B45C3">
        <w:rPr>
          <w:rFonts w:hint="eastAsia"/>
          <w:lang w:val="en-US"/>
        </w:rPr>
        <w:t>Planning ,</w:t>
      </w:r>
      <w:proofErr w:type="gramEnd"/>
      <w:r w:rsidRPr="002B45C3">
        <w:rPr>
          <w:rFonts w:hint="eastAsia"/>
          <w:lang w:val="en-US"/>
        </w:rPr>
        <w:t xml:space="preserve"> published online 12 July 2020, pp.1-19. DOI: 10.1080/14664208.2020.1791532</w:t>
      </w:r>
    </w:p>
    <w:p w14:paraId="49D5CECC" w14:textId="77777777" w:rsidR="0066602A" w:rsidRDefault="0066602A" w:rsidP="002B45C3">
      <w:pPr>
        <w:numPr>
          <w:ilvl w:val="0"/>
          <w:numId w:val="2"/>
        </w:numPr>
        <w:rPr>
          <w:lang w:val="en-US"/>
        </w:rPr>
      </w:pPr>
      <w:r w:rsidRPr="0066602A">
        <w:rPr>
          <w:lang w:val="en-US"/>
        </w:rPr>
        <w:t xml:space="preserve">Zhao </w:t>
      </w:r>
      <w:proofErr w:type="spellStart"/>
      <w:r w:rsidRPr="0066602A">
        <w:rPr>
          <w:lang w:val="en-US"/>
        </w:rPr>
        <w:t>Ronghui</w:t>
      </w:r>
      <w:proofErr w:type="spellEnd"/>
      <w:r w:rsidRPr="0066602A">
        <w:rPr>
          <w:lang w:val="en-US"/>
        </w:rPr>
        <w:t xml:space="preserve"> and Feng </w:t>
      </w:r>
      <w:proofErr w:type="spellStart"/>
      <w:r w:rsidRPr="0066602A">
        <w:rPr>
          <w:lang w:val="en-US"/>
        </w:rPr>
        <w:t>Jiangao</w:t>
      </w:r>
      <w:proofErr w:type="spellEnd"/>
      <w:r w:rsidRPr="0066602A">
        <w:rPr>
          <w:lang w:val="en-US"/>
        </w:rPr>
        <w:t>, Language ability from the perspective of regional and country studies: Status and connotation, Foreign Language Circles (CSSCI), 2020 (3), pp. 20-28.</w:t>
      </w:r>
    </w:p>
    <w:p w14:paraId="7A233044" w14:textId="7E8EDD89" w:rsidR="0066602A" w:rsidRPr="002B45C3" w:rsidRDefault="0066602A" w:rsidP="002B45C3">
      <w:pPr>
        <w:numPr>
          <w:ilvl w:val="0"/>
          <w:numId w:val="2"/>
        </w:numPr>
        <w:rPr>
          <w:lang w:val="en-US"/>
        </w:rPr>
      </w:pPr>
      <w:r w:rsidRPr="0066602A">
        <w:rPr>
          <w:lang w:val="en-US"/>
        </w:rPr>
        <w:t xml:space="preserve">Zhao </w:t>
      </w:r>
      <w:proofErr w:type="spellStart"/>
      <w:r w:rsidRPr="0066602A">
        <w:rPr>
          <w:lang w:val="en-US"/>
        </w:rPr>
        <w:t>Ronghui</w:t>
      </w:r>
      <w:proofErr w:type="spellEnd"/>
      <w:r w:rsidRPr="0066602A">
        <w:rPr>
          <w:lang w:val="en-US"/>
        </w:rPr>
        <w:t xml:space="preserve"> and Feng </w:t>
      </w:r>
      <w:proofErr w:type="spellStart"/>
      <w:r w:rsidRPr="0066602A">
        <w:rPr>
          <w:lang w:val="en-US"/>
        </w:rPr>
        <w:t>Jiangao</w:t>
      </w:r>
      <w:proofErr w:type="spellEnd"/>
      <w:r w:rsidRPr="0066602A">
        <w:rPr>
          <w:lang w:val="en-US"/>
        </w:rPr>
        <w:t>, Development trends and frontier issues of sociolinguistics in the new era - a review of the "First International Forum on High-end Sociolinguistics", Foreign Languages ​​(CSSCI), 2020 (1), pp. 125-126.</w:t>
      </w:r>
    </w:p>
    <w:p w14:paraId="688F637E" w14:textId="77777777" w:rsidR="002B45C3" w:rsidRPr="002B45C3" w:rsidRDefault="002B45C3" w:rsidP="002B45C3">
      <w:pPr>
        <w:numPr>
          <w:ilvl w:val="0"/>
          <w:numId w:val="5"/>
        </w:numPr>
        <w:rPr>
          <w:lang w:val="en-US"/>
        </w:rPr>
      </w:pPr>
      <w:r w:rsidRPr="002B45C3">
        <w:rPr>
          <w:rFonts w:hint="eastAsia"/>
          <w:lang w:val="en-US"/>
        </w:rPr>
        <w:t xml:space="preserve">Zhao </w:t>
      </w:r>
      <w:proofErr w:type="spellStart"/>
      <w:r w:rsidRPr="002B45C3">
        <w:rPr>
          <w:rFonts w:hint="eastAsia"/>
          <w:lang w:val="en-US"/>
        </w:rPr>
        <w:t>Ronghui</w:t>
      </w:r>
      <w:proofErr w:type="spellEnd"/>
      <w:r w:rsidRPr="002B45C3">
        <w:rPr>
          <w:rFonts w:hint="eastAsia"/>
          <w:lang w:val="en-US"/>
        </w:rPr>
        <w:t xml:space="preserve">, Zhou </w:t>
      </w:r>
      <w:proofErr w:type="spellStart"/>
      <w:r w:rsidRPr="002B45C3">
        <w:rPr>
          <w:rFonts w:hint="eastAsia"/>
          <w:lang w:val="en-US"/>
        </w:rPr>
        <w:t>Minglang</w:t>
      </w:r>
      <w:proofErr w:type="spellEnd"/>
      <w:r w:rsidRPr="002B45C3">
        <w:rPr>
          <w:rFonts w:hint="eastAsia"/>
          <w:lang w:val="en-US"/>
        </w:rPr>
        <w:t xml:space="preserve">, Gao </w:t>
      </w:r>
      <w:proofErr w:type="spellStart"/>
      <w:r w:rsidRPr="002B45C3">
        <w:rPr>
          <w:rFonts w:hint="eastAsia"/>
          <w:lang w:val="en-US"/>
        </w:rPr>
        <w:t>Xuesong</w:t>
      </w:r>
      <w:proofErr w:type="spellEnd"/>
      <w:r w:rsidRPr="002B45C3">
        <w:rPr>
          <w:rFonts w:hint="eastAsia"/>
          <w:lang w:val="en-US"/>
        </w:rPr>
        <w:t xml:space="preserve">, </w:t>
      </w:r>
      <w:proofErr w:type="gramStart"/>
      <w:r w:rsidRPr="002B45C3">
        <w:rPr>
          <w:rFonts w:hint="eastAsia"/>
          <w:lang w:val="en-US"/>
        </w:rPr>
        <w:t>Concluding</w:t>
      </w:r>
      <w:proofErr w:type="gramEnd"/>
      <w:r w:rsidRPr="002B45C3">
        <w:rPr>
          <w:rFonts w:hint="eastAsia"/>
          <w:lang w:val="en-US"/>
        </w:rPr>
        <w:t xml:space="preserve"> commentary: the discursive space for bilingual education programs in China, International Journal of Bilingual Education and Bilingualism (SSCI), published online 4 December 2018, pp. 365-370. </w:t>
      </w:r>
    </w:p>
    <w:p w14:paraId="17008B65" w14:textId="77777777" w:rsidR="00D3102C" w:rsidRPr="002B45C3" w:rsidRDefault="00D3102C">
      <w:pPr>
        <w:rPr>
          <w:lang w:val="en-US"/>
        </w:rPr>
      </w:pPr>
    </w:p>
    <w:sectPr w:rsidR="00D3102C" w:rsidRPr="002B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277CF"/>
    <w:multiLevelType w:val="multilevel"/>
    <w:tmpl w:val="4466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73D2C"/>
    <w:multiLevelType w:val="multilevel"/>
    <w:tmpl w:val="1F8E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E7050"/>
    <w:multiLevelType w:val="multilevel"/>
    <w:tmpl w:val="0F4A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D7C70"/>
    <w:multiLevelType w:val="multilevel"/>
    <w:tmpl w:val="325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7085C"/>
    <w:multiLevelType w:val="multilevel"/>
    <w:tmpl w:val="C0D8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907297">
    <w:abstractNumId w:val="3"/>
  </w:num>
  <w:num w:numId="2" w16cid:durableId="787119199">
    <w:abstractNumId w:val="4"/>
  </w:num>
  <w:num w:numId="3" w16cid:durableId="1005785729">
    <w:abstractNumId w:val="1"/>
  </w:num>
  <w:num w:numId="4" w16cid:durableId="2146776218">
    <w:abstractNumId w:val="0"/>
  </w:num>
  <w:num w:numId="5" w16cid:durableId="1626891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2C"/>
    <w:rsid w:val="002B45C3"/>
    <w:rsid w:val="0033196A"/>
    <w:rsid w:val="0066602A"/>
    <w:rsid w:val="00877CB5"/>
    <w:rsid w:val="00BC1A06"/>
    <w:rsid w:val="00D3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F169"/>
  <w15:chartTrackingRefBased/>
  <w15:docId w15:val="{E9420EDE-4C72-421E-87D4-9B01167A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5C3"/>
    <w:pPr>
      <w:spacing w:line="259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31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1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1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0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10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10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10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10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10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1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1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1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1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10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10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10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1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10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102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B45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1371</Characters>
  <Application>Microsoft Office Word</Application>
  <DocSecurity>0</DocSecurity>
  <Lines>42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Каплунова Мария Яковлевна</dc:creator>
  <cp:keywords/>
  <dc:description/>
  <cp:lastModifiedBy>Svetlana</cp:lastModifiedBy>
  <cp:revision>2</cp:revision>
  <dcterms:created xsi:type="dcterms:W3CDTF">2025-02-23T19:34:00Z</dcterms:created>
  <dcterms:modified xsi:type="dcterms:W3CDTF">2025-02-23T19:34:00Z</dcterms:modified>
</cp:coreProperties>
</file>