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EA65" w14:textId="77777777" w:rsidR="005F0A58" w:rsidRDefault="005F0A58" w:rsidP="005F0A58">
      <w:pPr>
        <w:jc w:val="left"/>
        <w:rPr>
          <w:b/>
          <w:bCs/>
          <w:lang w:val="en-US"/>
        </w:rPr>
      </w:pPr>
      <w:r w:rsidRPr="005F0A58">
        <w:rPr>
          <w:b/>
          <w:bCs/>
          <w:sz w:val="28"/>
          <w:szCs w:val="24"/>
          <w:lang w:val="en-US"/>
        </w:rPr>
        <w:t>M</w:t>
      </w:r>
      <w:r w:rsidRPr="005F0A58">
        <w:rPr>
          <w:b/>
          <w:bCs/>
          <w:sz w:val="28"/>
          <w:szCs w:val="24"/>
          <w:lang w:val="en-US"/>
        </w:rPr>
        <w:t xml:space="preserve">usa </w:t>
      </w:r>
      <w:r w:rsidRPr="005F0A58">
        <w:rPr>
          <w:b/>
          <w:bCs/>
          <w:sz w:val="28"/>
          <w:szCs w:val="24"/>
          <w:lang w:val="en-US"/>
        </w:rPr>
        <w:t>R.</w:t>
      </w:r>
      <w:r w:rsidRPr="005F0A58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5F0A58">
        <w:rPr>
          <w:b/>
          <w:bCs/>
          <w:sz w:val="28"/>
          <w:szCs w:val="24"/>
          <w:lang w:val="en-US"/>
        </w:rPr>
        <w:t>Ovkhadov</w:t>
      </w:r>
      <w:proofErr w:type="spellEnd"/>
    </w:p>
    <w:p w14:paraId="75394AE0" w14:textId="6C226235" w:rsidR="005F0A58" w:rsidRPr="005F0A58" w:rsidRDefault="005F0A58" w:rsidP="005F0A58">
      <w:pPr>
        <w:jc w:val="left"/>
        <w:rPr>
          <w:b/>
          <w:bCs/>
          <w:lang w:val="en-US"/>
        </w:rPr>
      </w:pPr>
      <w:r>
        <w:rPr>
          <w:b/>
          <w:bCs/>
          <w:lang w:val="en-US"/>
        </w:rPr>
        <w:t xml:space="preserve">Selected publications </w:t>
      </w:r>
      <w:r w:rsidRPr="005F0A58">
        <w:rPr>
          <w:b/>
          <w:bCs/>
          <w:lang w:val="en-US"/>
        </w:rPr>
        <w:br/>
      </w:r>
    </w:p>
    <w:p w14:paraId="69C5D6D2" w14:textId="1FEA2926" w:rsidR="005F0A58" w:rsidRPr="005F0A58" w:rsidRDefault="005F0A58" w:rsidP="005F0A58">
      <w:pPr>
        <w:jc w:val="left"/>
        <w:rPr>
          <w:b/>
          <w:bCs/>
          <w:lang w:val="en-US"/>
        </w:rPr>
      </w:pPr>
      <w:r w:rsidRPr="005F0A58">
        <w:rPr>
          <w:b/>
          <w:bCs/>
          <w:lang w:val="en-US"/>
        </w:rPr>
        <w:t>Books &amp; Monographs</w:t>
      </w:r>
    </w:p>
    <w:p w14:paraId="65CF2FE5" w14:textId="77777777" w:rsidR="005F0A58" w:rsidRPr="005F0A58" w:rsidRDefault="005F0A58" w:rsidP="005F0A58">
      <w:pPr>
        <w:numPr>
          <w:ilvl w:val="0"/>
          <w:numId w:val="1"/>
        </w:numPr>
        <w:jc w:val="left"/>
      </w:pPr>
      <w:r w:rsidRPr="005F0A58">
        <w:rPr>
          <w:b/>
          <w:bCs/>
          <w:lang w:val="en-US"/>
        </w:rPr>
        <w:t>National Language Policy and the Development of Chechen-Russian Bilingualism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Moscow, 2000. </w:t>
      </w:r>
      <w:r w:rsidRPr="005F0A58">
        <w:rPr>
          <w:i/>
          <w:iCs/>
        </w:rPr>
        <w:t xml:space="preserve">58 </w:t>
      </w:r>
      <w:proofErr w:type="spellStart"/>
      <w:r w:rsidRPr="005F0A58">
        <w:rPr>
          <w:i/>
          <w:iCs/>
        </w:rPr>
        <w:t>pages</w:t>
      </w:r>
      <w:proofErr w:type="spellEnd"/>
      <w:r w:rsidRPr="005F0A58">
        <w:rPr>
          <w:i/>
          <w:iCs/>
        </w:rPr>
        <w:t>.</w:t>
      </w:r>
    </w:p>
    <w:p w14:paraId="586D5CD3" w14:textId="77777777" w:rsidR="005F0A58" w:rsidRPr="005F0A58" w:rsidRDefault="005F0A58" w:rsidP="005F0A58">
      <w:pPr>
        <w:numPr>
          <w:ilvl w:val="0"/>
          <w:numId w:val="1"/>
        </w:numPr>
        <w:jc w:val="left"/>
      </w:pPr>
      <w:r w:rsidRPr="005F0A58">
        <w:rPr>
          <w:b/>
          <w:bCs/>
          <w:lang w:val="en-US"/>
        </w:rPr>
        <w:t>Grammar of the Chechen Language (in Three Volumes)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Khalidov</w:t>
      </w:r>
      <w:proofErr w:type="spellEnd"/>
      <w:r w:rsidRPr="005F0A58">
        <w:rPr>
          <w:i/>
          <w:iCs/>
          <w:lang w:val="en-US"/>
        </w:rPr>
        <w:t xml:space="preserve"> A.I., </w:t>
      </w:r>
      <w:proofErr w:type="spellStart"/>
      <w:r w:rsidRPr="005F0A58">
        <w:rPr>
          <w:i/>
          <w:iCs/>
          <w:lang w:val="en-US"/>
        </w:rPr>
        <w:t>Timaev</w:t>
      </w:r>
      <w:proofErr w:type="spellEnd"/>
      <w:r w:rsidRPr="005F0A58">
        <w:rPr>
          <w:i/>
          <w:iCs/>
          <w:lang w:val="en-US"/>
        </w:rPr>
        <w:t xml:space="preserve"> A.D., </w:t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Volume I: Introduction to Grammar, Phonetics, </w:t>
      </w:r>
      <w:proofErr w:type="spellStart"/>
      <w:r w:rsidRPr="005F0A58">
        <w:rPr>
          <w:i/>
          <w:iCs/>
          <w:lang w:val="en-US"/>
        </w:rPr>
        <w:t>Morphemics</w:t>
      </w:r>
      <w:proofErr w:type="spellEnd"/>
      <w:r w:rsidRPr="005F0A58">
        <w:rPr>
          <w:i/>
          <w:iCs/>
          <w:lang w:val="en-US"/>
        </w:rPr>
        <w:t>, Word Formation.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</w:rPr>
        <w:t>Grozny</w:t>
      </w:r>
      <w:proofErr w:type="spellEnd"/>
      <w:r w:rsidRPr="005F0A58">
        <w:rPr>
          <w:i/>
          <w:iCs/>
        </w:rPr>
        <w:t xml:space="preserve">, 2013. 48 </w:t>
      </w:r>
      <w:proofErr w:type="spellStart"/>
      <w:r w:rsidRPr="005F0A58">
        <w:rPr>
          <w:i/>
          <w:iCs/>
        </w:rPr>
        <w:t>pages</w:t>
      </w:r>
      <w:proofErr w:type="spellEnd"/>
      <w:r w:rsidRPr="005F0A58">
        <w:rPr>
          <w:i/>
          <w:iCs/>
        </w:rPr>
        <w:t>.</w:t>
      </w:r>
    </w:p>
    <w:p w14:paraId="768EF56C" w14:textId="77777777" w:rsidR="005F0A58" w:rsidRPr="005F0A58" w:rsidRDefault="005F0A58" w:rsidP="005F0A58">
      <w:pPr>
        <w:numPr>
          <w:ilvl w:val="0"/>
          <w:numId w:val="1"/>
        </w:numPr>
        <w:jc w:val="left"/>
      </w:pPr>
      <w:r w:rsidRPr="005F0A58">
        <w:rPr>
          <w:b/>
          <w:bCs/>
          <w:lang w:val="en-US"/>
        </w:rPr>
        <w:t>Foreign Vocabulary in the Chechen and Ingush Languages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(Original title: </w:t>
      </w:r>
      <w:proofErr w:type="spellStart"/>
      <w:r w:rsidRPr="005F0A58">
        <w:rPr>
          <w:i/>
          <w:iCs/>
          <w:lang w:val="en-US"/>
        </w:rPr>
        <w:t>Khechu</w:t>
      </w:r>
      <w:proofErr w:type="spellEnd"/>
      <w:r w:rsidRPr="005F0A58">
        <w:rPr>
          <w:i/>
          <w:iCs/>
          <w:lang w:val="en-US"/>
        </w:rPr>
        <w:t xml:space="preserve"> </w:t>
      </w:r>
      <w:proofErr w:type="spellStart"/>
      <w:r w:rsidRPr="005F0A58">
        <w:rPr>
          <w:i/>
          <w:iCs/>
          <w:lang w:val="en-US"/>
        </w:rPr>
        <w:t>Mettanashkara</w:t>
      </w:r>
      <w:proofErr w:type="spellEnd"/>
      <w:r w:rsidRPr="005F0A58">
        <w:rPr>
          <w:i/>
          <w:iCs/>
          <w:lang w:val="en-US"/>
        </w:rPr>
        <w:t xml:space="preserve"> </w:t>
      </w:r>
      <w:proofErr w:type="spellStart"/>
      <w:r w:rsidRPr="005F0A58">
        <w:rPr>
          <w:i/>
          <w:iCs/>
          <w:lang w:val="en-US"/>
        </w:rPr>
        <w:t>Tʹeetsna</w:t>
      </w:r>
      <w:proofErr w:type="spellEnd"/>
      <w:r w:rsidRPr="005F0A58">
        <w:rPr>
          <w:i/>
          <w:iCs/>
          <w:lang w:val="en-US"/>
        </w:rPr>
        <w:t xml:space="preserve"> </w:t>
      </w:r>
      <w:proofErr w:type="spellStart"/>
      <w:r w:rsidRPr="005F0A58">
        <w:rPr>
          <w:i/>
          <w:iCs/>
          <w:lang w:val="en-US"/>
        </w:rPr>
        <w:t>Lexika</w:t>
      </w:r>
      <w:proofErr w:type="spellEnd"/>
      <w:r w:rsidRPr="005F0A58">
        <w:rPr>
          <w:i/>
          <w:iCs/>
          <w:lang w:val="en-US"/>
        </w:rPr>
        <w:t>)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Aliroev</w:t>
      </w:r>
      <w:proofErr w:type="spellEnd"/>
      <w:r w:rsidRPr="005F0A58">
        <w:rPr>
          <w:i/>
          <w:iCs/>
          <w:lang w:val="en-US"/>
        </w:rPr>
        <w:t xml:space="preserve"> </w:t>
      </w:r>
      <w:proofErr w:type="spellStart"/>
      <w:r w:rsidRPr="005F0A58">
        <w:rPr>
          <w:i/>
          <w:iCs/>
          <w:lang w:val="en-US"/>
        </w:rPr>
        <w:t>I.Yu</w:t>
      </w:r>
      <w:proofErr w:type="spellEnd"/>
      <w:r w:rsidRPr="005F0A58">
        <w:rPr>
          <w:i/>
          <w:iCs/>
          <w:lang w:val="en-US"/>
        </w:rPr>
        <w:t xml:space="preserve">., </w:t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Grozny, 1978. </w:t>
      </w:r>
      <w:r w:rsidRPr="005F0A58">
        <w:rPr>
          <w:i/>
          <w:iCs/>
        </w:rPr>
        <w:t xml:space="preserve">31 </w:t>
      </w:r>
      <w:proofErr w:type="spellStart"/>
      <w:r w:rsidRPr="005F0A58">
        <w:rPr>
          <w:i/>
          <w:iCs/>
        </w:rPr>
        <w:t>pages</w:t>
      </w:r>
      <w:proofErr w:type="spellEnd"/>
      <w:r w:rsidRPr="005F0A58">
        <w:rPr>
          <w:i/>
          <w:iCs/>
        </w:rPr>
        <w:t>.</w:t>
      </w:r>
    </w:p>
    <w:p w14:paraId="656A2A37" w14:textId="77777777" w:rsidR="005F0A58" w:rsidRPr="005F0A58" w:rsidRDefault="005F0A58" w:rsidP="005F0A58">
      <w:pPr>
        <w:numPr>
          <w:ilvl w:val="0"/>
          <w:numId w:val="1"/>
        </w:numPr>
        <w:jc w:val="left"/>
      </w:pPr>
      <w:r w:rsidRPr="005F0A58">
        <w:rPr>
          <w:b/>
          <w:bCs/>
          <w:lang w:val="en-US"/>
        </w:rPr>
        <w:t xml:space="preserve">Introduction to </w:t>
      </w:r>
      <w:proofErr w:type="spellStart"/>
      <w:r w:rsidRPr="005F0A58">
        <w:rPr>
          <w:b/>
          <w:bCs/>
          <w:lang w:val="en-US"/>
        </w:rPr>
        <w:t>Nakh</w:t>
      </w:r>
      <w:proofErr w:type="spellEnd"/>
      <w:r w:rsidRPr="005F0A58">
        <w:rPr>
          <w:b/>
          <w:bCs/>
          <w:lang w:val="en-US"/>
        </w:rPr>
        <w:t xml:space="preserve"> Linguistics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Aliroev</w:t>
      </w:r>
      <w:proofErr w:type="spellEnd"/>
      <w:r w:rsidRPr="005F0A58">
        <w:rPr>
          <w:i/>
          <w:iCs/>
          <w:lang w:val="en-US"/>
        </w:rPr>
        <w:t xml:space="preserve"> </w:t>
      </w:r>
      <w:proofErr w:type="spellStart"/>
      <w:r w:rsidRPr="005F0A58">
        <w:rPr>
          <w:i/>
          <w:iCs/>
          <w:lang w:val="en-US"/>
        </w:rPr>
        <w:t>I.Yu</w:t>
      </w:r>
      <w:proofErr w:type="spellEnd"/>
      <w:r w:rsidRPr="005F0A58">
        <w:rPr>
          <w:i/>
          <w:iCs/>
          <w:lang w:val="en-US"/>
        </w:rPr>
        <w:t xml:space="preserve">., </w:t>
      </w:r>
      <w:proofErr w:type="spellStart"/>
      <w:r w:rsidRPr="005F0A58">
        <w:rPr>
          <w:i/>
          <w:iCs/>
          <w:lang w:val="en-US"/>
        </w:rPr>
        <w:t>Timaev</w:t>
      </w:r>
      <w:proofErr w:type="spellEnd"/>
      <w:r w:rsidRPr="005F0A58">
        <w:rPr>
          <w:i/>
          <w:iCs/>
          <w:lang w:val="en-US"/>
        </w:rPr>
        <w:t xml:space="preserve"> A.D., </w:t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Grozny, 1998. </w:t>
      </w:r>
      <w:r w:rsidRPr="005F0A58">
        <w:rPr>
          <w:i/>
          <w:iCs/>
        </w:rPr>
        <w:t xml:space="preserve">27 </w:t>
      </w:r>
      <w:proofErr w:type="spellStart"/>
      <w:r w:rsidRPr="005F0A58">
        <w:rPr>
          <w:i/>
          <w:iCs/>
        </w:rPr>
        <w:t>pages</w:t>
      </w:r>
      <w:proofErr w:type="spellEnd"/>
      <w:r w:rsidRPr="005F0A58">
        <w:rPr>
          <w:i/>
          <w:iCs/>
        </w:rPr>
        <w:t>.</w:t>
      </w:r>
    </w:p>
    <w:p w14:paraId="34E27518" w14:textId="77777777" w:rsidR="005F0A58" w:rsidRPr="005F0A58" w:rsidRDefault="005F0A58" w:rsidP="005F0A58">
      <w:pPr>
        <w:numPr>
          <w:ilvl w:val="0"/>
          <w:numId w:val="1"/>
        </w:numPr>
        <w:jc w:val="left"/>
        <w:rPr>
          <w:lang w:val="en-US"/>
        </w:rPr>
      </w:pPr>
      <w:r w:rsidRPr="005F0A58">
        <w:rPr>
          <w:b/>
          <w:bCs/>
          <w:lang w:val="en-US"/>
        </w:rPr>
        <w:t>Chechen-Russian Bilingualism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>Grozny, 1983.</w:t>
      </w:r>
    </w:p>
    <w:p w14:paraId="6EB2EFE2" w14:textId="77777777" w:rsidR="005F0A58" w:rsidRPr="005F0A58" w:rsidRDefault="005F0A58" w:rsidP="005F0A58">
      <w:pPr>
        <w:numPr>
          <w:ilvl w:val="0"/>
          <w:numId w:val="1"/>
        </w:numPr>
        <w:jc w:val="left"/>
        <w:rPr>
          <w:lang w:val="en-US"/>
        </w:rPr>
      </w:pPr>
      <w:r w:rsidRPr="005F0A58">
        <w:rPr>
          <w:b/>
          <w:bCs/>
          <w:lang w:val="en-US"/>
        </w:rPr>
        <w:t>The Linguistic Situation in the Chechen Republic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M.R., </w:t>
      </w:r>
      <w:proofErr w:type="spellStart"/>
      <w:r w:rsidRPr="005F0A58">
        <w:rPr>
          <w:i/>
          <w:iCs/>
          <w:lang w:val="en-US"/>
        </w:rPr>
        <w:t>Yakhyaeva</w:t>
      </w:r>
      <w:proofErr w:type="spellEnd"/>
      <w:r w:rsidRPr="005F0A58">
        <w:rPr>
          <w:i/>
          <w:iCs/>
          <w:lang w:val="en-US"/>
        </w:rPr>
        <w:t xml:space="preserve"> A.A., </w:t>
      </w:r>
      <w:proofErr w:type="spellStart"/>
      <w:r w:rsidRPr="005F0A58">
        <w:rPr>
          <w:i/>
          <w:iCs/>
          <w:lang w:val="en-US"/>
        </w:rPr>
        <w:t>Shamileva</w:t>
      </w:r>
      <w:proofErr w:type="spellEnd"/>
      <w:r w:rsidRPr="005F0A58">
        <w:rPr>
          <w:i/>
          <w:iCs/>
          <w:lang w:val="en-US"/>
        </w:rPr>
        <w:t xml:space="preserve"> R.D.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Nazran</w:t>
      </w:r>
      <w:proofErr w:type="spellEnd"/>
      <w:r w:rsidRPr="005F0A58">
        <w:rPr>
          <w:i/>
          <w:iCs/>
          <w:lang w:val="en-US"/>
        </w:rPr>
        <w:t>, 2015.</w:t>
      </w:r>
    </w:p>
    <w:p w14:paraId="61A9ACF5" w14:textId="77777777" w:rsidR="005F0A58" w:rsidRPr="005F0A58" w:rsidRDefault="005F0A58" w:rsidP="005F0A58">
      <w:pPr>
        <w:jc w:val="left"/>
      </w:pPr>
      <w:r w:rsidRPr="005F0A58">
        <w:pict w14:anchorId="1E89C915">
          <v:rect id="_x0000_i1043" style="width:0;height:1.5pt" o:hrstd="t" o:hr="t" fillcolor="#a0a0a0" stroked="f"/>
        </w:pict>
      </w:r>
    </w:p>
    <w:p w14:paraId="455D1695" w14:textId="77777777" w:rsidR="005F0A58" w:rsidRPr="005F0A58" w:rsidRDefault="005F0A58" w:rsidP="005F0A58">
      <w:pPr>
        <w:jc w:val="left"/>
        <w:rPr>
          <w:b/>
          <w:bCs/>
        </w:rPr>
      </w:pPr>
      <w:proofErr w:type="spellStart"/>
      <w:r w:rsidRPr="005F0A58">
        <w:rPr>
          <w:b/>
          <w:bCs/>
        </w:rPr>
        <w:t>Dissertations</w:t>
      </w:r>
      <w:proofErr w:type="spellEnd"/>
    </w:p>
    <w:p w14:paraId="1F383B55" w14:textId="77777777" w:rsidR="005F0A58" w:rsidRPr="005F0A58" w:rsidRDefault="005F0A58" w:rsidP="005F0A58">
      <w:pPr>
        <w:numPr>
          <w:ilvl w:val="0"/>
          <w:numId w:val="2"/>
        </w:numPr>
        <w:jc w:val="left"/>
      </w:pPr>
      <w:r w:rsidRPr="005F0A58">
        <w:rPr>
          <w:b/>
          <w:bCs/>
          <w:lang w:val="en-US"/>
        </w:rPr>
        <w:t>A Socio-Linguistic Analysis of the Development of Chechen-Russian Bilingualism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Doctoral dissertation. </w:t>
      </w:r>
      <w:proofErr w:type="spellStart"/>
      <w:r w:rsidRPr="005F0A58">
        <w:rPr>
          <w:i/>
          <w:iCs/>
        </w:rPr>
        <w:t>Grozny</w:t>
      </w:r>
      <w:proofErr w:type="spellEnd"/>
      <w:r w:rsidRPr="005F0A58">
        <w:rPr>
          <w:i/>
          <w:iCs/>
        </w:rPr>
        <w:t xml:space="preserve">, 2001. 25 </w:t>
      </w:r>
      <w:proofErr w:type="spellStart"/>
      <w:r w:rsidRPr="005F0A58">
        <w:rPr>
          <w:i/>
          <w:iCs/>
        </w:rPr>
        <w:t>pages</w:t>
      </w:r>
      <w:proofErr w:type="spellEnd"/>
      <w:r w:rsidRPr="005F0A58">
        <w:rPr>
          <w:i/>
          <w:iCs/>
        </w:rPr>
        <w:t>.</w:t>
      </w:r>
    </w:p>
    <w:p w14:paraId="4B48E041" w14:textId="77777777" w:rsidR="005F0A58" w:rsidRPr="005F0A58" w:rsidRDefault="005F0A58" w:rsidP="005F0A58">
      <w:pPr>
        <w:jc w:val="left"/>
      </w:pPr>
      <w:r w:rsidRPr="005F0A58">
        <w:pict w14:anchorId="26F3FDCD">
          <v:rect id="_x0000_i1044" style="width:0;height:1.5pt" o:hrstd="t" o:hr="t" fillcolor="#a0a0a0" stroked="f"/>
        </w:pict>
      </w:r>
    </w:p>
    <w:p w14:paraId="45CFF62E" w14:textId="77777777" w:rsidR="005F0A58" w:rsidRPr="005F0A58" w:rsidRDefault="005F0A58" w:rsidP="005F0A58">
      <w:pPr>
        <w:jc w:val="left"/>
        <w:rPr>
          <w:b/>
          <w:bCs/>
        </w:rPr>
      </w:pPr>
      <w:r w:rsidRPr="005F0A58">
        <w:rPr>
          <w:b/>
          <w:bCs/>
        </w:rPr>
        <w:t xml:space="preserve">Book </w:t>
      </w:r>
      <w:proofErr w:type="spellStart"/>
      <w:r w:rsidRPr="005F0A58">
        <w:rPr>
          <w:b/>
          <w:bCs/>
        </w:rPr>
        <w:t>Chapters</w:t>
      </w:r>
      <w:proofErr w:type="spellEnd"/>
    </w:p>
    <w:p w14:paraId="56241103" w14:textId="77777777" w:rsidR="005F0A58" w:rsidRPr="005F0A58" w:rsidRDefault="005F0A58" w:rsidP="005F0A58">
      <w:pPr>
        <w:numPr>
          <w:ilvl w:val="0"/>
          <w:numId w:val="3"/>
        </w:numPr>
        <w:jc w:val="left"/>
        <w:rPr>
          <w:lang w:val="en-US"/>
        </w:rPr>
      </w:pPr>
      <w:r w:rsidRPr="005F0A58">
        <w:rPr>
          <w:b/>
          <w:bCs/>
          <w:lang w:val="en-US"/>
        </w:rPr>
        <w:t>Educational and Language Problems of National Policy in the Soviet Period in the Chechen Republic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In: Chechen Republic and Chechens: History and Modernity. Proceedings of the All-Russian Scientific Conference. Edited by Ibragimov </w:t>
      </w:r>
      <w:proofErr w:type="spellStart"/>
      <w:r w:rsidRPr="005F0A58">
        <w:rPr>
          <w:i/>
          <w:iCs/>
          <w:lang w:val="en-US"/>
        </w:rPr>
        <w:t>Kh.I</w:t>
      </w:r>
      <w:proofErr w:type="spellEnd"/>
      <w:r w:rsidRPr="005F0A58">
        <w:rPr>
          <w:i/>
          <w:iCs/>
          <w:lang w:val="en-US"/>
        </w:rPr>
        <w:t xml:space="preserve">., </w:t>
      </w:r>
      <w:proofErr w:type="spellStart"/>
      <w:r w:rsidRPr="005F0A58">
        <w:rPr>
          <w:i/>
          <w:iCs/>
          <w:lang w:val="en-US"/>
        </w:rPr>
        <w:t>Tishkov</w:t>
      </w:r>
      <w:proofErr w:type="spellEnd"/>
      <w:r w:rsidRPr="005F0A58">
        <w:rPr>
          <w:i/>
          <w:iCs/>
          <w:lang w:val="en-US"/>
        </w:rPr>
        <w:t xml:space="preserve"> V.A., 2006. pp. 352-357.</w:t>
      </w:r>
    </w:p>
    <w:p w14:paraId="40AD72D0" w14:textId="77777777" w:rsidR="005F0A58" w:rsidRPr="005F0A58" w:rsidRDefault="005F0A58" w:rsidP="005F0A58">
      <w:pPr>
        <w:numPr>
          <w:ilvl w:val="0"/>
          <w:numId w:val="3"/>
        </w:numPr>
        <w:jc w:val="left"/>
        <w:rPr>
          <w:lang w:val="en-US"/>
        </w:rPr>
      </w:pPr>
      <w:r w:rsidRPr="005F0A58">
        <w:rPr>
          <w:b/>
          <w:bCs/>
          <w:lang w:val="en-US"/>
        </w:rPr>
        <w:t>Chechnya and the Chechens: Aspects of National Language Policy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lastRenderedPageBreak/>
        <w:t>In: Culture of Chechnya: History and Contemporary Issues. Russian Academy of Sciences, Institute of Ethnology and Anthropology. Moscow, 2006. pp. 177-193.</w:t>
      </w:r>
    </w:p>
    <w:p w14:paraId="591A5D6B" w14:textId="77777777" w:rsidR="005F0A58" w:rsidRPr="005F0A58" w:rsidRDefault="005F0A58" w:rsidP="005F0A58">
      <w:pPr>
        <w:numPr>
          <w:ilvl w:val="0"/>
          <w:numId w:val="3"/>
        </w:numPr>
        <w:jc w:val="left"/>
      </w:pPr>
      <w:r w:rsidRPr="005F0A58">
        <w:rPr>
          <w:b/>
          <w:bCs/>
          <w:lang w:val="en-US"/>
        </w:rPr>
        <w:t>Fundamental Principles of Scientific Terminology Formation in the Chechen Language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In: University Science for the National Economy. Regional Scientific-Practical Conference Proceedings. Edited by A.D. </w:t>
      </w:r>
      <w:proofErr w:type="spellStart"/>
      <w:r w:rsidRPr="005F0A58">
        <w:rPr>
          <w:i/>
          <w:iCs/>
          <w:lang w:val="en-US"/>
        </w:rPr>
        <w:t>Khamzaev</w:t>
      </w:r>
      <w:proofErr w:type="spellEnd"/>
      <w:r w:rsidRPr="005F0A58">
        <w:rPr>
          <w:i/>
          <w:iCs/>
          <w:lang w:val="en-US"/>
        </w:rPr>
        <w:t xml:space="preserve">, M.U. Umarov, </w:t>
      </w:r>
      <w:proofErr w:type="spellStart"/>
      <w:r w:rsidRPr="005F0A58">
        <w:rPr>
          <w:i/>
          <w:iCs/>
          <w:lang w:val="en-US"/>
        </w:rPr>
        <w:t>Sh.B</w:t>
      </w:r>
      <w:proofErr w:type="spellEnd"/>
      <w:r w:rsidRPr="005F0A58">
        <w:rPr>
          <w:i/>
          <w:iCs/>
          <w:lang w:val="en-US"/>
        </w:rPr>
        <w:t xml:space="preserve">. Akhmadov, </w:t>
      </w:r>
      <w:proofErr w:type="spellStart"/>
      <w:r w:rsidRPr="005F0A58">
        <w:rPr>
          <w:i/>
          <w:iCs/>
          <w:lang w:val="en-US"/>
        </w:rPr>
        <w:t>Sh.A</w:t>
      </w:r>
      <w:proofErr w:type="spellEnd"/>
      <w:r w:rsidRPr="005F0A58">
        <w:rPr>
          <w:i/>
          <w:iCs/>
          <w:lang w:val="en-US"/>
        </w:rPr>
        <w:t xml:space="preserve">. </w:t>
      </w:r>
      <w:proofErr w:type="spellStart"/>
      <w:r w:rsidRPr="005F0A58">
        <w:rPr>
          <w:i/>
          <w:iCs/>
          <w:lang w:val="en-US"/>
        </w:rPr>
        <w:t>Dzhambekov</w:t>
      </w:r>
      <w:proofErr w:type="spellEnd"/>
      <w:r w:rsidRPr="005F0A58">
        <w:rPr>
          <w:i/>
          <w:iCs/>
          <w:lang w:val="en-US"/>
        </w:rPr>
        <w:t xml:space="preserve">, </w:t>
      </w:r>
      <w:proofErr w:type="spellStart"/>
      <w:r w:rsidRPr="005F0A58">
        <w:rPr>
          <w:i/>
          <w:iCs/>
          <w:lang w:val="en-US"/>
        </w:rPr>
        <w:t>S.Ya</w:t>
      </w:r>
      <w:proofErr w:type="spellEnd"/>
      <w:r w:rsidRPr="005F0A58">
        <w:rPr>
          <w:i/>
          <w:iCs/>
          <w:lang w:val="en-US"/>
        </w:rPr>
        <w:t xml:space="preserve">. Yusupova, M.I. </w:t>
      </w:r>
      <w:proofErr w:type="spellStart"/>
      <w:r w:rsidRPr="005F0A58">
        <w:rPr>
          <w:i/>
          <w:iCs/>
          <w:lang w:val="en-US"/>
        </w:rPr>
        <w:t>Khalidov</w:t>
      </w:r>
      <w:proofErr w:type="spellEnd"/>
      <w:r w:rsidRPr="005F0A58">
        <w:rPr>
          <w:i/>
          <w:iCs/>
          <w:lang w:val="en-US"/>
        </w:rPr>
        <w:t xml:space="preserve">. </w:t>
      </w:r>
      <w:r w:rsidRPr="005F0A58">
        <w:rPr>
          <w:i/>
          <w:iCs/>
        </w:rPr>
        <w:t xml:space="preserve">2003. </w:t>
      </w:r>
      <w:proofErr w:type="spellStart"/>
      <w:r w:rsidRPr="005F0A58">
        <w:rPr>
          <w:i/>
          <w:iCs/>
        </w:rPr>
        <w:t>pp</w:t>
      </w:r>
      <w:proofErr w:type="spellEnd"/>
      <w:r w:rsidRPr="005F0A58">
        <w:rPr>
          <w:i/>
          <w:iCs/>
        </w:rPr>
        <w:t>. 210-211.</w:t>
      </w:r>
    </w:p>
    <w:p w14:paraId="637EB320" w14:textId="77777777" w:rsidR="005F0A58" w:rsidRPr="005F0A58" w:rsidRDefault="005F0A58" w:rsidP="005F0A58">
      <w:pPr>
        <w:jc w:val="left"/>
      </w:pPr>
      <w:r w:rsidRPr="005F0A58">
        <w:pict w14:anchorId="795C6CC6">
          <v:rect id="_x0000_i1045" style="width:0;height:1.5pt" o:hrstd="t" o:hr="t" fillcolor="#a0a0a0" stroked="f"/>
        </w:pict>
      </w:r>
    </w:p>
    <w:p w14:paraId="0EAAC9FD" w14:textId="77777777" w:rsidR="005F0A58" w:rsidRPr="005F0A58" w:rsidRDefault="005F0A58" w:rsidP="005F0A58">
      <w:pPr>
        <w:jc w:val="left"/>
        <w:rPr>
          <w:b/>
          <w:bCs/>
        </w:rPr>
      </w:pPr>
      <w:r w:rsidRPr="005F0A58">
        <w:rPr>
          <w:b/>
          <w:bCs/>
        </w:rPr>
        <w:t xml:space="preserve">Journal </w:t>
      </w:r>
      <w:proofErr w:type="spellStart"/>
      <w:r w:rsidRPr="005F0A58">
        <w:rPr>
          <w:b/>
          <w:bCs/>
        </w:rPr>
        <w:t>Articles</w:t>
      </w:r>
      <w:proofErr w:type="spellEnd"/>
    </w:p>
    <w:p w14:paraId="4913AFF3" w14:textId="77777777" w:rsidR="005F0A58" w:rsidRPr="005F0A58" w:rsidRDefault="005F0A58" w:rsidP="005F0A58">
      <w:pPr>
        <w:numPr>
          <w:ilvl w:val="0"/>
          <w:numId w:val="4"/>
        </w:numPr>
        <w:jc w:val="left"/>
      </w:pPr>
      <w:r w:rsidRPr="005F0A58">
        <w:rPr>
          <w:b/>
          <w:bCs/>
          <w:lang w:val="en-US"/>
        </w:rPr>
        <w:t>The Classification of Numerals in the Chechen Language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Modern Problems of Science and Education. </w:t>
      </w:r>
      <w:r w:rsidRPr="005F0A58">
        <w:rPr>
          <w:i/>
          <w:iCs/>
        </w:rPr>
        <w:t>2015. No. 2-3. p. 99.</w:t>
      </w:r>
    </w:p>
    <w:p w14:paraId="1351CA3B" w14:textId="77777777" w:rsidR="005F0A58" w:rsidRPr="005F0A58" w:rsidRDefault="005F0A58" w:rsidP="005F0A58">
      <w:pPr>
        <w:numPr>
          <w:ilvl w:val="0"/>
          <w:numId w:val="4"/>
        </w:numPr>
        <w:jc w:val="left"/>
      </w:pPr>
      <w:r w:rsidRPr="005F0A58">
        <w:rPr>
          <w:b/>
          <w:bCs/>
          <w:lang w:val="en-US"/>
        </w:rPr>
        <w:t>Chechen-Russian Bilingualism and the System of Numerals in the Chechen Language</w:t>
      </w:r>
      <w:r w:rsidRPr="005F0A58">
        <w:rPr>
          <w:lang w:val="en-US"/>
        </w:rPr>
        <w:br/>
      </w:r>
      <w:proofErr w:type="spellStart"/>
      <w:r w:rsidRPr="005F0A58">
        <w:rPr>
          <w:i/>
          <w:iCs/>
          <w:lang w:val="en-US"/>
        </w:rPr>
        <w:t>Ovkhadov</w:t>
      </w:r>
      <w:proofErr w:type="spellEnd"/>
      <w:r w:rsidRPr="005F0A58">
        <w:rPr>
          <w:i/>
          <w:iCs/>
          <w:lang w:val="en-US"/>
        </w:rPr>
        <w:t xml:space="preserve"> M.R., </w:t>
      </w:r>
      <w:proofErr w:type="spellStart"/>
      <w:r w:rsidRPr="005F0A58">
        <w:rPr>
          <w:i/>
          <w:iCs/>
          <w:lang w:val="en-US"/>
        </w:rPr>
        <w:t>Shamileva</w:t>
      </w:r>
      <w:proofErr w:type="spellEnd"/>
      <w:r w:rsidRPr="005F0A58">
        <w:rPr>
          <w:i/>
          <w:iCs/>
          <w:lang w:val="en-US"/>
        </w:rPr>
        <w:t xml:space="preserve"> R.D.</w:t>
      </w:r>
      <w:r w:rsidRPr="005F0A58">
        <w:rPr>
          <w:lang w:val="en-US"/>
        </w:rPr>
        <w:br/>
      </w:r>
      <w:r w:rsidRPr="005F0A58">
        <w:rPr>
          <w:i/>
          <w:iCs/>
          <w:lang w:val="en-US"/>
        </w:rPr>
        <w:t xml:space="preserve">Modern Problems of Science and Education. </w:t>
      </w:r>
      <w:r w:rsidRPr="005F0A58">
        <w:rPr>
          <w:i/>
          <w:iCs/>
        </w:rPr>
        <w:t>2015. No. 2-2. p. 290.</w:t>
      </w:r>
    </w:p>
    <w:p w14:paraId="2C33B7BC" w14:textId="23F36FA1" w:rsidR="0051719C" w:rsidRPr="005F0A58" w:rsidRDefault="0051719C" w:rsidP="005F0A58">
      <w:pPr>
        <w:jc w:val="left"/>
      </w:pPr>
    </w:p>
    <w:sectPr w:rsidR="0051719C" w:rsidRPr="005F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FCB"/>
    <w:multiLevelType w:val="multilevel"/>
    <w:tmpl w:val="3DAA1A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45656"/>
    <w:multiLevelType w:val="multilevel"/>
    <w:tmpl w:val="F62818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A3148"/>
    <w:multiLevelType w:val="multilevel"/>
    <w:tmpl w:val="B4441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57C1E"/>
    <w:multiLevelType w:val="multilevel"/>
    <w:tmpl w:val="BA3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547410">
    <w:abstractNumId w:val="3"/>
  </w:num>
  <w:num w:numId="2" w16cid:durableId="606735450">
    <w:abstractNumId w:val="2"/>
  </w:num>
  <w:num w:numId="3" w16cid:durableId="1700474836">
    <w:abstractNumId w:val="1"/>
  </w:num>
  <w:num w:numId="4" w16cid:durableId="136231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58"/>
    <w:rsid w:val="00077651"/>
    <w:rsid w:val="000E4BF5"/>
    <w:rsid w:val="002D1B5C"/>
    <w:rsid w:val="00492220"/>
    <w:rsid w:val="0051719C"/>
    <w:rsid w:val="005828DE"/>
    <w:rsid w:val="005F0A58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0740"/>
  <w15:chartTrackingRefBased/>
  <w15:docId w15:val="{F16EB136-8C39-4B47-95C0-C68D06B6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F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F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A5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0A58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F0A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F0A5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0A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0A58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5F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F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F0A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F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A58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5F0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F0A5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5F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1822</Characters>
  <Application>Microsoft Office Word</Application>
  <DocSecurity>0</DocSecurity>
  <Lines>56</Lines>
  <Paragraphs>20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2025-02-24T07:58:00Z</dcterms:created>
  <dcterms:modified xsi:type="dcterms:W3CDTF">2025-02-24T08:03:00Z</dcterms:modified>
</cp:coreProperties>
</file>