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7D5EC" w14:textId="6E3B8A04" w:rsidR="00B17DD0" w:rsidRPr="00EF4252" w:rsidRDefault="00B17DD0" w:rsidP="00B17DD0">
      <w:pPr>
        <w:spacing w:after="0" w:line="240" w:lineRule="auto"/>
        <w:rPr>
          <w:szCs w:val="24"/>
        </w:rPr>
      </w:pPr>
      <w:r w:rsidRPr="00BA53BA">
        <w:rPr>
          <w:szCs w:val="24"/>
        </w:rPr>
        <w:t>УДК</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BA53BA">
        <w:rPr>
          <w:szCs w:val="24"/>
          <w:lang w:val="en-US"/>
        </w:rPr>
        <w:t>DOI</w:t>
      </w:r>
      <w:r w:rsidRPr="00AD0581">
        <w:rPr>
          <w:szCs w:val="24"/>
        </w:rPr>
        <w:t>: 10.37892/2713-2951</w:t>
      </w:r>
    </w:p>
    <w:p w14:paraId="1E0326B5" w14:textId="77777777" w:rsidR="00B17DD0" w:rsidRDefault="00B17DD0" w:rsidP="00993B45">
      <w:pPr>
        <w:spacing w:after="0" w:line="240" w:lineRule="auto"/>
        <w:jc w:val="center"/>
        <w:rPr>
          <w:b/>
          <w:bCs/>
          <w:szCs w:val="24"/>
        </w:rPr>
      </w:pPr>
    </w:p>
    <w:p w14:paraId="1467A7D3" w14:textId="15E219C4" w:rsidR="00993B45" w:rsidRPr="0037393C" w:rsidRDefault="00993B45" w:rsidP="00993B45">
      <w:pPr>
        <w:spacing w:after="0" w:line="240" w:lineRule="auto"/>
        <w:jc w:val="center"/>
        <w:rPr>
          <w:b/>
          <w:bCs/>
          <w:szCs w:val="24"/>
        </w:rPr>
      </w:pPr>
      <w:r w:rsidRPr="0037393C">
        <w:rPr>
          <w:b/>
          <w:bCs/>
          <w:szCs w:val="24"/>
        </w:rPr>
        <w:t>НАЗВАНИЕ СТАТЬИ</w:t>
      </w:r>
    </w:p>
    <w:p w14:paraId="679E0AEA" w14:textId="77777777" w:rsidR="00993B45" w:rsidRPr="007A45C3" w:rsidRDefault="00993B45" w:rsidP="00993B45">
      <w:pPr>
        <w:spacing w:after="0" w:line="240" w:lineRule="auto"/>
        <w:jc w:val="center"/>
        <w:rPr>
          <w:szCs w:val="24"/>
        </w:rPr>
      </w:pPr>
    </w:p>
    <w:p w14:paraId="351594DD" w14:textId="2E0BCAEA" w:rsidR="00993B45" w:rsidRPr="007A45C3" w:rsidRDefault="00993B45" w:rsidP="00993B45">
      <w:pPr>
        <w:spacing w:after="0" w:line="240" w:lineRule="auto"/>
        <w:jc w:val="center"/>
        <w:rPr>
          <w:szCs w:val="24"/>
        </w:rPr>
      </w:pPr>
      <w:r w:rsidRPr="007A45C3">
        <w:rPr>
          <w:szCs w:val="24"/>
        </w:rPr>
        <w:t xml:space="preserve">Имя </w:t>
      </w:r>
      <w:r w:rsidR="002B552B" w:rsidRPr="007A45C3">
        <w:rPr>
          <w:szCs w:val="24"/>
        </w:rPr>
        <w:t>О.</w:t>
      </w:r>
      <w:r w:rsidRPr="007A45C3">
        <w:rPr>
          <w:szCs w:val="24"/>
        </w:rPr>
        <w:t xml:space="preserve"> Фамилия</w:t>
      </w:r>
    </w:p>
    <w:p w14:paraId="17FCC4AB" w14:textId="77777777" w:rsidR="00993B45" w:rsidRPr="007A45C3" w:rsidRDefault="00993B45" w:rsidP="00993B45">
      <w:pPr>
        <w:spacing w:after="0" w:line="240" w:lineRule="auto"/>
        <w:jc w:val="center"/>
        <w:rPr>
          <w:szCs w:val="24"/>
        </w:rPr>
      </w:pPr>
      <w:r w:rsidRPr="007A45C3">
        <w:rPr>
          <w:szCs w:val="24"/>
        </w:rPr>
        <w:t>Место работы, Страна</w:t>
      </w:r>
    </w:p>
    <w:p w14:paraId="57119A8D" w14:textId="77777777" w:rsidR="00993B45" w:rsidRPr="007A45C3" w:rsidRDefault="00993B45" w:rsidP="00993B45">
      <w:pPr>
        <w:spacing w:after="0" w:line="240" w:lineRule="auto"/>
        <w:jc w:val="center"/>
        <w:rPr>
          <w:szCs w:val="24"/>
        </w:rPr>
      </w:pPr>
    </w:p>
    <w:p w14:paraId="59630988" w14:textId="77777777" w:rsidR="00993B45" w:rsidRPr="007A45C3" w:rsidRDefault="00993B45" w:rsidP="00993B45">
      <w:pPr>
        <w:spacing w:after="0" w:line="240" w:lineRule="auto"/>
        <w:jc w:val="center"/>
        <w:rPr>
          <w:szCs w:val="24"/>
        </w:rPr>
      </w:pPr>
    </w:p>
    <w:p w14:paraId="47719F57" w14:textId="4ECA4123" w:rsidR="00993B45" w:rsidRPr="007A45C3" w:rsidRDefault="00993B45" w:rsidP="00427A78">
      <w:pPr>
        <w:spacing w:after="0" w:line="240" w:lineRule="auto"/>
        <w:ind w:firstLine="709"/>
        <w:jc w:val="both"/>
        <w:rPr>
          <w:szCs w:val="24"/>
        </w:rPr>
      </w:pPr>
      <w:r w:rsidRPr="007A45C3">
        <w:rPr>
          <w:szCs w:val="24"/>
        </w:rPr>
        <w:t>Текст аннотации (150-160 слов), текст, текст, текст</w:t>
      </w:r>
      <w:r w:rsidR="00427A78" w:rsidRPr="007A45C3">
        <w:rPr>
          <w:szCs w:val="24"/>
        </w:rPr>
        <w:t xml:space="preserve">, текст, текст, текст, текст, текст, текст, текст, текст, текст </w:t>
      </w:r>
      <w:r w:rsidRPr="007A45C3">
        <w:rPr>
          <w:szCs w:val="24"/>
        </w:rPr>
        <w:t>…</w:t>
      </w:r>
    </w:p>
    <w:p w14:paraId="6CFAACE3" w14:textId="77777777" w:rsidR="00993B45" w:rsidRPr="007A45C3" w:rsidRDefault="00993B45" w:rsidP="00427A78">
      <w:pPr>
        <w:spacing w:after="0" w:line="240" w:lineRule="auto"/>
        <w:ind w:firstLine="709"/>
        <w:jc w:val="both"/>
        <w:rPr>
          <w:szCs w:val="24"/>
        </w:rPr>
      </w:pPr>
      <w:r w:rsidRPr="007A45C3">
        <w:rPr>
          <w:szCs w:val="24"/>
        </w:rPr>
        <w:t>Ключевые слова: (5-8 слов), слово, слово, слово…</w:t>
      </w:r>
    </w:p>
    <w:p w14:paraId="67C769F6" w14:textId="77777777" w:rsidR="00993B45" w:rsidRPr="007A45C3" w:rsidRDefault="00993B45" w:rsidP="00993B45">
      <w:pPr>
        <w:spacing w:after="0" w:line="240" w:lineRule="auto"/>
        <w:jc w:val="both"/>
        <w:rPr>
          <w:szCs w:val="24"/>
        </w:rPr>
      </w:pPr>
    </w:p>
    <w:p w14:paraId="6838F8FA" w14:textId="77777777" w:rsidR="00993B45" w:rsidRPr="007A45C3" w:rsidRDefault="00993B45" w:rsidP="00993B45">
      <w:pPr>
        <w:spacing w:after="0" w:line="240" w:lineRule="auto"/>
        <w:jc w:val="center"/>
        <w:rPr>
          <w:szCs w:val="24"/>
        </w:rPr>
      </w:pPr>
    </w:p>
    <w:p w14:paraId="6CB47D43" w14:textId="77777777" w:rsidR="00993B45" w:rsidRPr="0037393C" w:rsidRDefault="00993B45" w:rsidP="00993B45">
      <w:pPr>
        <w:spacing w:after="0" w:line="240" w:lineRule="auto"/>
        <w:jc w:val="center"/>
        <w:rPr>
          <w:b/>
          <w:bCs/>
          <w:szCs w:val="24"/>
          <w:lang w:val="en-US"/>
        </w:rPr>
      </w:pPr>
      <w:r w:rsidRPr="0037393C">
        <w:rPr>
          <w:b/>
          <w:bCs/>
          <w:szCs w:val="24"/>
          <w:lang w:val="en-US"/>
        </w:rPr>
        <w:t>TITLE OF THE ARTICLE</w:t>
      </w:r>
    </w:p>
    <w:p w14:paraId="63366980" w14:textId="77777777" w:rsidR="00993B45" w:rsidRPr="007A45C3" w:rsidRDefault="00993B45" w:rsidP="00993B45">
      <w:pPr>
        <w:spacing w:after="0" w:line="240" w:lineRule="auto"/>
        <w:jc w:val="center"/>
        <w:rPr>
          <w:szCs w:val="24"/>
          <w:lang w:val="en-US"/>
        </w:rPr>
      </w:pPr>
    </w:p>
    <w:p w14:paraId="397A3E93" w14:textId="77777777" w:rsidR="00993B45" w:rsidRPr="007A45C3" w:rsidRDefault="00993B45" w:rsidP="00993B45">
      <w:pPr>
        <w:spacing w:after="0" w:line="240" w:lineRule="auto"/>
        <w:jc w:val="center"/>
        <w:rPr>
          <w:szCs w:val="24"/>
          <w:lang w:val="en-US"/>
        </w:rPr>
      </w:pPr>
      <w:r w:rsidRPr="007A45C3">
        <w:rPr>
          <w:szCs w:val="24"/>
          <w:lang w:val="en-US"/>
        </w:rPr>
        <w:t>Ivan I. Ivanov</w:t>
      </w:r>
    </w:p>
    <w:p w14:paraId="21BF5689" w14:textId="77777777" w:rsidR="00993B45" w:rsidRPr="007A45C3" w:rsidRDefault="00993B45" w:rsidP="00993B45">
      <w:pPr>
        <w:spacing w:after="0" w:line="240" w:lineRule="auto"/>
        <w:jc w:val="center"/>
        <w:rPr>
          <w:szCs w:val="24"/>
          <w:lang w:val="en-US"/>
        </w:rPr>
      </w:pPr>
      <w:r w:rsidRPr="007A45C3">
        <w:rPr>
          <w:szCs w:val="24"/>
          <w:lang w:val="en-US"/>
        </w:rPr>
        <w:t>Place of work, Country</w:t>
      </w:r>
    </w:p>
    <w:p w14:paraId="44678409" w14:textId="77777777" w:rsidR="00993B45" w:rsidRPr="007A45C3" w:rsidRDefault="00993B45" w:rsidP="00993B45">
      <w:pPr>
        <w:spacing w:after="0" w:line="240" w:lineRule="auto"/>
        <w:jc w:val="center"/>
        <w:rPr>
          <w:szCs w:val="24"/>
          <w:lang w:val="en-US"/>
        </w:rPr>
      </w:pPr>
    </w:p>
    <w:p w14:paraId="524124EF" w14:textId="77149DDB" w:rsidR="00993B45" w:rsidRPr="007A45C3" w:rsidRDefault="00993B45" w:rsidP="00427A78">
      <w:pPr>
        <w:spacing w:after="0" w:line="240" w:lineRule="auto"/>
        <w:ind w:firstLine="709"/>
        <w:jc w:val="both"/>
        <w:rPr>
          <w:szCs w:val="24"/>
          <w:lang w:val="en-US"/>
        </w:rPr>
      </w:pPr>
      <w:r w:rsidRPr="007A45C3">
        <w:rPr>
          <w:szCs w:val="24"/>
          <w:lang w:val="en-US"/>
        </w:rPr>
        <w:t>The text of the abstract (150-200 words) text, text, text</w:t>
      </w:r>
      <w:r w:rsidR="00427A78" w:rsidRPr="007A45C3">
        <w:rPr>
          <w:szCs w:val="24"/>
          <w:lang w:val="en-US"/>
        </w:rPr>
        <w:t>,</w:t>
      </w:r>
      <w:r w:rsidRPr="007A45C3">
        <w:rPr>
          <w:szCs w:val="24"/>
          <w:lang w:val="en-US"/>
        </w:rPr>
        <w:t xml:space="preserve"> </w:t>
      </w:r>
      <w:r w:rsidR="00427A78" w:rsidRPr="007A45C3">
        <w:rPr>
          <w:szCs w:val="24"/>
          <w:lang w:val="en-US"/>
        </w:rPr>
        <w:t xml:space="preserve">text, text, text, text, text, text, text, text, text, text, text, text, </w:t>
      </w:r>
      <w:r w:rsidRPr="007A45C3">
        <w:rPr>
          <w:szCs w:val="24"/>
          <w:lang w:val="en-US"/>
        </w:rPr>
        <w:t>…</w:t>
      </w:r>
    </w:p>
    <w:p w14:paraId="2832D299" w14:textId="77777777" w:rsidR="00993B45" w:rsidRPr="007A45C3" w:rsidRDefault="00993B45" w:rsidP="00427A78">
      <w:pPr>
        <w:spacing w:after="0" w:line="240" w:lineRule="auto"/>
        <w:ind w:firstLine="709"/>
        <w:jc w:val="both"/>
        <w:rPr>
          <w:szCs w:val="24"/>
          <w:lang w:val="en-US"/>
        </w:rPr>
      </w:pPr>
      <w:r w:rsidRPr="007A45C3">
        <w:rPr>
          <w:szCs w:val="24"/>
          <w:lang w:val="en-US"/>
        </w:rPr>
        <w:t>Keywords: (5-8 words), word, word, word …</w:t>
      </w:r>
    </w:p>
    <w:p w14:paraId="40C5EF07" w14:textId="77777777" w:rsidR="00993B45" w:rsidRPr="007A45C3" w:rsidRDefault="00993B45" w:rsidP="00993B45">
      <w:pPr>
        <w:spacing w:after="0" w:line="240" w:lineRule="auto"/>
        <w:jc w:val="both"/>
        <w:rPr>
          <w:i/>
          <w:iCs/>
          <w:szCs w:val="24"/>
          <w:lang w:val="en-US"/>
        </w:rPr>
      </w:pPr>
    </w:p>
    <w:p w14:paraId="546118EF" w14:textId="77777777" w:rsidR="00E50E40" w:rsidRPr="007A45C3" w:rsidRDefault="00E50E40" w:rsidP="00E50E40">
      <w:pPr>
        <w:spacing w:after="0" w:line="240" w:lineRule="auto"/>
        <w:jc w:val="both"/>
        <w:rPr>
          <w:szCs w:val="24"/>
          <w:lang w:val="en-US"/>
        </w:rPr>
      </w:pPr>
    </w:p>
    <w:p w14:paraId="2C067339" w14:textId="77777777" w:rsidR="00E50E40" w:rsidRPr="0037393C" w:rsidRDefault="00E50E40" w:rsidP="00E50E40">
      <w:pPr>
        <w:spacing w:after="0" w:line="240" w:lineRule="auto"/>
        <w:jc w:val="center"/>
        <w:rPr>
          <w:b/>
          <w:bCs/>
          <w:szCs w:val="24"/>
        </w:rPr>
      </w:pPr>
      <w:r w:rsidRPr="0037393C">
        <w:rPr>
          <w:b/>
          <w:bCs/>
          <w:szCs w:val="24"/>
        </w:rPr>
        <w:t xml:space="preserve">Примечание | </w:t>
      </w:r>
      <w:r w:rsidRPr="0037393C">
        <w:rPr>
          <w:b/>
          <w:bCs/>
          <w:szCs w:val="24"/>
          <w:lang w:val="en-US"/>
        </w:rPr>
        <w:t>Acknowledgments</w:t>
      </w:r>
    </w:p>
    <w:p w14:paraId="0E7F28DA" w14:textId="77777777" w:rsidR="00E50E40" w:rsidRPr="007A45C3" w:rsidRDefault="00E50E40" w:rsidP="00E50E40">
      <w:pPr>
        <w:spacing w:after="0" w:line="240" w:lineRule="auto"/>
        <w:ind w:firstLine="708"/>
        <w:jc w:val="both"/>
        <w:rPr>
          <w:szCs w:val="24"/>
        </w:rPr>
      </w:pPr>
      <w:r w:rsidRPr="007A45C3">
        <w:rPr>
          <w:szCs w:val="24"/>
        </w:rPr>
        <w:t>Исследование выполнено при финансовой поддержке …</w:t>
      </w:r>
    </w:p>
    <w:p w14:paraId="3F4EF030" w14:textId="77777777" w:rsidR="00E50E40" w:rsidRPr="007A45C3" w:rsidRDefault="00E50E40" w:rsidP="00E50E40">
      <w:pPr>
        <w:spacing w:after="0" w:line="240" w:lineRule="auto"/>
        <w:ind w:firstLine="708"/>
        <w:jc w:val="both"/>
        <w:rPr>
          <w:szCs w:val="24"/>
          <w:lang w:val="en-US"/>
        </w:rPr>
      </w:pPr>
      <w:r w:rsidRPr="007A45C3">
        <w:rPr>
          <w:szCs w:val="24"/>
          <w:lang w:val="en-US"/>
        </w:rPr>
        <w:t>The reported study was funded…</w:t>
      </w:r>
    </w:p>
    <w:p w14:paraId="046FC945" w14:textId="77777777" w:rsidR="00993B45" w:rsidRPr="00AA6CA1" w:rsidRDefault="00993B45" w:rsidP="00993B45">
      <w:pPr>
        <w:spacing w:after="0" w:line="360" w:lineRule="auto"/>
        <w:ind w:firstLine="709"/>
        <w:jc w:val="both"/>
        <w:rPr>
          <w:b/>
          <w:bCs/>
          <w:szCs w:val="24"/>
          <w:lang w:val="en-US"/>
        </w:rPr>
      </w:pPr>
    </w:p>
    <w:p w14:paraId="59D825A3" w14:textId="75C993F5" w:rsidR="00993B45" w:rsidRPr="00AA6CA1" w:rsidRDefault="003B64C1" w:rsidP="00331F78">
      <w:pPr>
        <w:spacing w:after="0" w:line="360" w:lineRule="auto"/>
        <w:ind w:firstLine="709"/>
        <w:rPr>
          <w:b/>
          <w:bCs/>
          <w:szCs w:val="24"/>
        </w:rPr>
      </w:pPr>
      <w:r>
        <w:rPr>
          <w:b/>
          <w:bCs/>
          <w:szCs w:val="24"/>
        </w:rPr>
        <w:t>1</w:t>
      </w:r>
      <w:r w:rsidR="00331F78" w:rsidRPr="00500A29">
        <w:rPr>
          <w:b/>
          <w:bCs/>
          <w:szCs w:val="24"/>
        </w:rPr>
        <w:t xml:space="preserve"> </w:t>
      </w:r>
      <w:r w:rsidR="00500A29" w:rsidRPr="00500A29">
        <w:rPr>
          <w:b/>
          <w:bCs/>
          <w:szCs w:val="24"/>
        </w:rPr>
        <w:t xml:space="preserve">| </w:t>
      </w:r>
      <w:r w:rsidR="00500A29">
        <w:rPr>
          <w:b/>
          <w:bCs/>
          <w:szCs w:val="24"/>
        </w:rPr>
        <w:t>Введение</w:t>
      </w:r>
    </w:p>
    <w:p w14:paraId="5428D580" w14:textId="77777777" w:rsidR="00993B45" w:rsidRDefault="00993B45" w:rsidP="00993B45">
      <w:pPr>
        <w:spacing w:after="0" w:line="360" w:lineRule="auto"/>
        <w:ind w:firstLine="709"/>
        <w:jc w:val="both"/>
        <w:rPr>
          <w:szCs w:val="24"/>
          <w:lang w:val="en-US"/>
        </w:rPr>
      </w:pPr>
      <w:r w:rsidRPr="00AA6CA1">
        <w:rPr>
          <w:szCs w:val="24"/>
        </w:rPr>
        <w:t>…. … … … … … … … … … … … …… … … …… … … …… … … … …… … …</w:t>
      </w:r>
    </w:p>
    <w:p w14:paraId="4A7E9344" w14:textId="5A647A88" w:rsidR="00500A29" w:rsidRPr="00500A29" w:rsidRDefault="00500A29" w:rsidP="00993B45">
      <w:pPr>
        <w:spacing w:after="0" w:line="360" w:lineRule="auto"/>
        <w:ind w:firstLine="709"/>
        <w:jc w:val="both"/>
        <w:rPr>
          <w:szCs w:val="24"/>
          <w:lang w:val="en-US"/>
        </w:rPr>
      </w:pPr>
      <w:r w:rsidRPr="00AA6CA1">
        <w:rPr>
          <w:szCs w:val="24"/>
        </w:rPr>
        <w:t>… … … …… … … …… … … …… … … …</w:t>
      </w:r>
    </w:p>
    <w:p w14:paraId="5E04549D" w14:textId="77777777" w:rsidR="00500A29" w:rsidRPr="00500A29" w:rsidRDefault="00500A29" w:rsidP="00331F78">
      <w:pPr>
        <w:spacing w:after="0" w:line="360" w:lineRule="auto"/>
        <w:ind w:firstLine="709"/>
        <w:rPr>
          <w:b/>
          <w:bCs/>
          <w:szCs w:val="24"/>
        </w:rPr>
      </w:pPr>
    </w:p>
    <w:p w14:paraId="3D936FEF" w14:textId="10F9E64A" w:rsidR="00993B45" w:rsidRPr="00AA6CA1" w:rsidRDefault="003B64C1" w:rsidP="00331F78">
      <w:pPr>
        <w:spacing w:after="0" w:line="360" w:lineRule="auto"/>
        <w:ind w:firstLine="709"/>
        <w:rPr>
          <w:b/>
          <w:bCs/>
          <w:szCs w:val="24"/>
        </w:rPr>
      </w:pPr>
      <w:r>
        <w:rPr>
          <w:b/>
          <w:bCs/>
          <w:szCs w:val="24"/>
        </w:rPr>
        <w:t>2</w:t>
      </w:r>
      <w:r w:rsidR="00331F78" w:rsidRPr="00500A29">
        <w:rPr>
          <w:b/>
          <w:bCs/>
          <w:szCs w:val="24"/>
        </w:rPr>
        <w:t xml:space="preserve"> |</w:t>
      </w:r>
      <w:r>
        <w:rPr>
          <w:b/>
          <w:bCs/>
          <w:szCs w:val="24"/>
        </w:rPr>
        <w:t xml:space="preserve"> </w:t>
      </w:r>
      <w:r w:rsidR="00993B45" w:rsidRPr="00AA6CA1">
        <w:rPr>
          <w:b/>
          <w:bCs/>
          <w:szCs w:val="24"/>
        </w:rPr>
        <w:t>Названия разделов статьи</w:t>
      </w:r>
    </w:p>
    <w:p w14:paraId="0905F8FA" w14:textId="77777777" w:rsidR="00500A29" w:rsidRPr="00326747" w:rsidRDefault="00993B45" w:rsidP="00993B45">
      <w:pPr>
        <w:spacing w:after="0" w:line="360" w:lineRule="auto"/>
        <w:ind w:firstLine="851"/>
        <w:jc w:val="both"/>
        <w:rPr>
          <w:szCs w:val="24"/>
        </w:rPr>
      </w:pPr>
      <w:r w:rsidRPr="00AA6CA1">
        <w:rPr>
          <w:szCs w:val="24"/>
        </w:rPr>
        <w:t xml:space="preserve">…… … … </w:t>
      </w:r>
      <w:r w:rsidR="00500A29" w:rsidRPr="00AA6CA1">
        <w:rPr>
          <w:szCs w:val="24"/>
        </w:rPr>
        <w:t xml:space="preserve">… … …… … … …… … … …… … … … </w:t>
      </w:r>
      <w:r w:rsidRPr="00AA6CA1">
        <w:rPr>
          <w:szCs w:val="24"/>
        </w:rPr>
        <w:t>… … … … … … … … … ……</w:t>
      </w:r>
      <w:r w:rsidR="00EF4252">
        <w:rPr>
          <w:szCs w:val="24"/>
        </w:rPr>
        <w:t xml:space="preserve"> </w:t>
      </w:r>
      <w:r w:rsidR="00EF4252" w:rsidRPr="00EF4252">
        <w:rPr>
          <w:szCs w:val="24"/>
        </w:rPr>
        <w:t>[</w:t>
      </w:r>
      <w:proofErr w:type="spellStart"/>
      <w:r w:rsidR="00EF4252" w:rsidRPr="00EF4252">
        <w:rPr>
          <w:szCs w:val="24"/>
        </w:rPr>
        <w:t>Полоскова</w:t>
      </w:r>
      <w:proofErr w:type="spellEnd"/>
      <w:r w:rsidR="00EF4252" w:rsidRPr="00EF4252">
        <w:rPr>
          <w:szCs w:val="24"/>
        </w:rPr>
        <w:t>,</w:t>
      </w:r>
      <w:r w:rsidR="00EF4252">
        <w:rPr>
          <w:szCs w:val="24"/>
        </w:rPr>
        <w:t> </w:t>
      </w:r>
      <w:r w:rsidR="00EF4252" w:rsidRPr="00EF4252">
        <w:rPr>
          <w:szCs w:val="24"/>
        </w:rPr>
        <w:t>1999:</w:t>
      </w:r>
      <w:r w:rsidR="00EF4252">
        <w:rPr>
          <w:szCs w:val="24"/>
        </w:rPr>
        <w:t> </w:t>
      </w:r>
      <w:r w:rsidR="00EF4252" w:rsidRPr="00EF4252">
        <w:rPr>
          <w:szCs w:val="24"/>
        </w:rPr>
        <w:t>21</w:t>
      </w:r>
      <w:proofErr w:type="gramStart"/>
      <w:r w:rsidR="00EF4252" w:rsidRPr="00EF4252">
        <w:rPr>
          <w:szCs w:val="24"/>
        </w:rPr>
        <w:t>] .</w:t>
      </w:r>
      <w:proofErr w:type="gramEnd"/>
      <w:r w:rsidR="00EF4252" w:rsidRPr="00EF4252">
        <w:rPr>
          <w:szCs w:val="24"/>
        </w:rPr>
        <w:t xml:space="preserve"> </w:t>
      </w:r>
      <w:r w:rsidR="00EF4252" w:rsidRPr="00AA6CA1">
        <w:rPr>
          <w:szCs w:val="24"/>
        </w:rPr>
        <w:t xml:space="preserve"> … …</w:t>
      </w:r>
    </w:p>
    <w:p w14:paraId="15222665" w14:textId="77777777" w:rsidR="00500A29" w:rsidRPr="00500A29" w:rsidRDefault="00500A29" w:rsidP="00993B45">
      <w:pPr>
        <w:spacing w:after="0" w:line="360" w:lineRule="auto"/>
        <w:ind w:firstLine="851"/>
        <w:jc w:val="both"/>
        <w:rPr>
          <w:b/>
          <w:bCs/>
          <w:szCs w:val="24"/>
        </w:rPr>
      </w:pPr>
      <w:r w:rsidRPr="00326747">
        <w:rPr>
          <w:b/>
          <w:bCs/>
          <w:szCs w:val="24"/>
        </w:rPr>
        <w:t xml:space="preserve">2.1 </w:t>
      </w:r>
      <w:r w:rsidRPr="00500A29">
        <w:rPr>
          <w:b/>
          <w:bCs/>
          <w:szCs w:val="24"/>
        </w:rPr>
        <w:t>Подраздел</w:t>
      </w:r>
    </w:p>
    <w:p w14:paraId="5C39F4E5" w14:textId="243B61C2" w:rsidR="00993B45" w:rsidRPr="00FF0883" w:rsidRDefault="00EF4252" w:rsidP="00993B45">
      <w:pPr>
        <w:spacing w:after="0" w:line="360" w:lineRule="auto"/>
        <w:ind w:firstLine="851"/>
        <w:jc w:val="both"/>
        <w:rPr>
          <w:szCs w:val="24"/>
        </w:rPr>
      </w:pPr>
      <w:r w:rsidRPr="00AA6CA1">
        <w:rPr>
          <w:szCs w:val="24"/>
        </w:rPr>
        <w:t xml:space="preserve">… … … …… </w:t>
      </w:r>
      <w:r>
        <w:rPr>
          <w:szCs w:val="24"/>
        </w:rPr>
        <w:t xml:space="preserve"> </w:t>
      </w:r>
      <w:r w:rsidR="00993B45" w:rsidRPr="00AA6CA1">
        <w:rPr>
          <w:szCs w:val="24"/>
        </w:rPr>
        <w:t xml:space="preserve">… … … … … … … … … …… … … …… … … …… … … …… … … … … … … </w:t>
      </w:r>
      <w:r w:rsidRPr="00EF4252">
        <w:rPr>
          <w:szCs w:val="24"/>
        </w:rPr>
        <w:t>[</w:t>
      </w:r>
      <w:proofErr w:type="spellStart"/>
      <w:r w:rsidRPr="00EF4252">
        <w:rPr>
          <w:szCs w:val="24"/>
        </w:rPr>
        <w:t>Fishman</w:t>
      </w:r>
      <w:proofErr w:type="spellEnd"/>
      <w:r w:rsidRPr="00EF4252">
        <w:rPr>
          <w:szCs w:val="24"/>
        </w:rPr>
        <w:t>,</w:t>
      </w:r>
      <w:r>
        <w:rPr>
          <w:szCs w:val="24"/>
        </w:rPr>
        <w:t> </w:t>
      </w:r>
      <w:r w:rsidRPr="00EF4252">
        <w:rPr>
          <w:szCs w:val="24"/>
        </w:rPr>
        <w:t>2001:</w:t>
      </w:r>
      <w:r>
        <w:rPr>
          <w:szCs w:val="24"/>
        </w:rPr>
        <w:t> </w:t>
      </w:r>
      <w:r w:rsidRPr="00EF4252">
        <w:rPr>
          <w:szCs w:val="24"/>
        </w:rPr>
        <w:t>3–5]</w:t>
      </w:r>
      <w:r w:rsidR="00496978" w:rsidRPr="00FF0883">
        <w:rPr>
          <w:szCs w:val="24"/>
        </w:rPr>
        <w:t xml:space="preserve"> </w:t>
      </w:r>
      <w:r w:rsidR="00496978" w:rsidRPr="00AA6CA1">
        <w:rPr>
          <w:szCs w:val="24"/>
        </w:rPr>
        <w:t>… … … …… …</w:t>
      </w:r>
    </w:p>
    <w:p w14:paraId="0D1666B1" w14:textId="77777777" w:rsidR="00500A29" w:rsidRPr="00500A29" w:rsidRDefault="00500A29" w:rsidP="00331F78">
      <w:pPr>
        <w:spacing w:after="0" w:line="360" w:lineRule="auto"/>
        <w:ind w:firstLine="709"/>
        <w:rPr>
          <w:b/>
          <w:bCs/>
          <w:szCs w:val="24"/>
        </w:rPr>
      </w:pPr>
    </w:p>
    <w:p w14:paraId="3674E390" w14:textId="672EE50F" w:rsidR="00993B45" w:rsidRPr="00AA6CA1" w:rsidRDefault="003B64C1" w:rsidP="00331F78">
      <w:pPr>
        <w:spacing w:after="0" w:line="360" w:lineRule="auto"/>
        <w:ind w:firstLine="709"/>
        <w:rPr>
          <w:b/>
          <w:bCs/>
          <w:szCs w:val="24"/>
        </w:rPr>
      </w:pPr>
      <w:r>
        <w:rPr>
          <w:b/>
          <w:bCs/>
          <w:szCs w:val="24"/>
        </w:rPr>
        <w:t>3</w:t>
      </w:r>
      <w:r w:rsidR="00331F78" w:rsidRPr="00500A29">
        <w:rPr>
          <w:b/>
          <w:bCs/>
          <w:szCs w:val="24"/>
        </w:rPr>
        <w:t xml:space="preserve"> |</w:t>
      </w:r>
      <w:r>
        <w:rPr>
          <w:b/>
          <w:bCs/>
          <w:szCs w:val="24"/>
        </w:rPr>
        <w:t xml:space="preserve"> </w:t>
      </w:r>
      <w:r w:rsidR="00993B45" w:rsidRPr="00AA6CA1">
        <w:rPr>
          <w:b/>
          <w:bCs/>
          <w:szCs w:val="24"/>
        </w:rPr>
        <w:t>Заключение</w:t>
      </w:r>
    </w:p>
    <w:p w14:paraId="3D4AD425" w14:textId="77777777" w:rsidR="00993B45" w:rsidRPr="00AA6CA1" w:rsidRDefault="00993B45" w:rsidP="00993B45">
      <w:pPr>
        <w:spacing w:after="0" w:line="360" w:lineRule="auto"/>
        <w:ind w:firstLine="709"/>
        <w:jc w:val="both"/>
        <w:rPr>
          <w:szCs w:val="24"/>
        </w:rPr>
      </w:pPr>
      <w:r w:rsidRPr="00AA6CA1">
        <w:rPr>
          <w:szCs w:val="24"/>
        </w:rPr>
        <w:t xml:space="preserve">… … … …… … … …… … … …… … … …… … … … … … … … … … …… … … …… … … …… … … …… … … … … … … … … … …… … … </w:t>
      </w:r>
    </w:p>
    <w:p w14:paraId="7AB95832" w14:textId="77777777" w:rsidR="00993B45" w:rsidRPr="00AA6CA1" w:rsidRDefault="00993B45" w:rsidP="00993B45">
      <w:pPr>
        <w:spacing w:after="0" w:line="360" w:lineRule="auto"/>
        <w:ind w:firstLine="709"/>
        <w:jc w:val="both"/>
        <w:rPr>
          <w:szCs w:val="24"/>
        </w:rPr>
      </w:pPr>
    </w:p>
    <w:p w14:paraId="33795E51" w14:textId="6DE42553" w:rsidR="00993B45" w:rsidRPr="00AA6CA1" w:rsidRDefault="00BF763A" w:rsidP="00233975">
      <w:pPr>
        <w:spacing w:after="0" w:line="240" w:lineRule="auto"/>
        <w:jc w:val="center"/>
        <w:rPr>
          <w:b/>
          <w:bCs/>
          <w:szCs w:val="24"/>
        </w:rPr>
      </w:pPr>
      <w:r w:rsidRPr="00AA6CA1">
        <w:rPr>
          <w:b/>
          <w:bCs/>
          <w:szCs w:val="24"/>
        </w:rPr>
        <w:t>ЛИТЕРАТУРА</w:t>
      </w:r>
    </w:p>
    <w:p w14:paraId="6EDFF0C6" w14:textId="1A007F34" w:rsidR="00233975" w:rsidRPr="00233975" w:rsidRDefault="00233975" w:rsidP="00CE3A7F">
      <w:pPr>
        <w:spacing w:after="0" w:line="240" w:lineRule="auto"/>
        <w:ind w:left="709" w:hanging="709"/>
        <w:jc w:val="both"/>
        <w:rPr>
          <w:szCs w:val="24"/>
        </w:rPr>
      </w:pPr>
      <w:bookmarkStart w:id="0" w:name="_Hlk193286049"/>
      <w:r w:rsidRPr="00233975">
        <w:rPr>
          <w:i/>
          <w:iCs/>
          <w:szCs w:val="24"/>
        </w:rPr>
        <w:t>Аврорин В. А.</w:t>
      </w:r>
      <w:r w:rsidRPr="00233975">
        <w:rPr>
          <w:szCs w:val="24"/>
        </w:rPr>
        <w:t xml:space="preserve"> </w:t>
      </w:r>
      <w:r w:rsidR="00260C99">
        <w:rPr>
          <w:szCs w:val="24"/>
        </w:rPr>
        <w:t xml:space="preserve">(1975) </w:t>
      </w:r>
      <w:r w:rsidRPr="00233975">
        <w:rPr>
          <w:szCs w:val="24"/>
        </w:rPr>
        <w:t>Проблемы изучения функциональной стороны языка. Л.: Наука. 276 с.</w:t>
      </w:r>
    </w:p>
    <w:p w14:paraId="3E85D3E6" w14:textId="5CAB34A5" w:rsidR="00233975" w:rsidRDefault="00233975" w:rsidP="00CE3A7F">
      <w:pPr>
        <w:spacing w:after="0" w:line="240" w:lineRule="auto"/>
        <w:ind w:left="709" w:hanging="709"/>
        <w:jc w:val="both"/>
      </w:pPr>
      <w:proofErr w:type="spellStart"/>
      <w:r w:rsidRPr="00233975">
        <w:rPr>
          <w:i/>
          <w:iCs/>
        </w:rPr>
        <w:lastRenderedPageBreak/>
        <w:t>Жукоцкая</w:t>
      </w:r>
      <w:proofErr w:type="spellEnd"/>
      <w:r>
        <w:rPr>
          <w:i/>
          <w:iCs/>
        </w:rPr>
        <w:t> </w:t>
      </w:r>
      <w:r w:rsidRPr="00233975">
        <w:rPr>
          <w:i/>
          <w:iCs/>
        </w:rPr>
        <w:t>А.</w:t>
      </w:r>
      <w:r>
        <w:rPr>
          <w:i/>
          <w:iCs/>
        </w:rPr>
        <w:t> </w:t>
      </w:r>
      <w:r w:rsidRPr="00233975">
        <w:rPr>
          <w:i/>
          <w:iCs/>
        </w:rPr>
        <w:t>В.</w:t>
      </w:r>
      <w:r w:rsidRPr="00233975">
        <w:t xml:space="preserve"> Феномен идеологии. Режим доступа: </w:t>
      </w:r>
      <w:hyperlink r:id="rId5" w:history="1">
        <w:r w:rsidRPr="00381AE5">
          <w:rPr>
            <w:rStyle w:val="a6"/>
            <w:szCs w:val="24"/>
          </w:rPr>
          <w:t>http://service.ebooksearch</w:t>
        </w:r>
      </w:hyperlink>
      <w:r>
        <w:rPr>
          <w:szCs w:val="24"/>
        </w:rPr>
        <w:t>.</w:t>
      </w:r>
      <w:r w:rsidRPr="00233975">
        <w:t xml:space="preserve"> Дата обращения: 12.11.2019.</w:t>
      </w:r>
    </w:p>
    <w:p w14:paraId="155CB39A" w14:textId="6769AE96" w:rsidR="00050898" w:rsidRPr="00233975" w:rsidRDefault="00050898" w:rsidP="00CE3A7F">
      <w:pPr>
        <w:spacing w:after="0" w:line="240" w:lineRule="auto"/>
        <w:ind w:left="709" w:hanging="709"/>
        <w:jc w:val="both"/>
      </w:pPr>
      <w:r w:rsidRPr="00050898">
        <w:t xml:space="preserve">Никитина В.Н. </w:t>
      </w:r>
      <w:r w:rsidR="00260C99">
        <w:t xml:space="preserve">(2024) </w:t>
      </w:r>
      <w:r w:rsidRPr="00050898">
        <w:t>Диагностика развития связной речи детей Саха 5–7 лет:</w:t>
      </w:r>
      <w:r>
        <w:t xml:space="preserve"> </w:t>
      </w:r>
      <w:r w:rsidRPr="00050898">
        <w:t>социолингвистический подход // Социолингвистика. № 4 (20). С. 119–131. DOI: 10.37892/2713-2951-4-20-119-131</w:t>
      </w:r>
    </w:p>
    <w:p w14:paraId="5109B96D" w14:textId="59B2B9FF" w:rsidR="00233975" w:rsidRPr="00233975" w:rsidRDefault="00233975" w:rsidP="00CE3A7F">
      <w:pPr>
        <w:spacing w:after="0" w:line="240" w:lineRule="auto"/>
        <w:ind w:left="709" w:hanging="709"/>
        <w:jc w:val="both"/>
        <w:rPr>
          <w:szCs w:val="24"/>
        </w:rPr>
      </w:pPr>
      <w:r w:rsidRPr="00233975">
        <w:rPr>
          <w:i/>
          <w:iCs/>
          <w:szCs w:val="24"/>
        </w:rPr>
        <w:t>Михальченко В. Ю., Крючкова Т. Б.</w:t>
      </w:r>
      <w:r w:rsidRPr="00233975">
        <w:rPr>
          <w:szCs w:val="24"/>
        </w:rPr>
        <w:t xml:space="preserve"> </w:t>
      </w:r>
      <w:r w:rsidR="00260C99">
        <w:rPr>
          <w:szCs w:val="24"/>
        </w:rPr>
        <w:t xml:space="preserve">(2002) </w:t>
      </w:r>
      <w:r w:rsidRPr="00233975">
        <w:rPr>
          <w:szCs w:val="24"/>
        </w:rPr>
        <w:t>Социолингвистика в России // Вопросы языкознания. № 3(11). С. 116–142.</w:t>
      </w:r>
    </w:p>
    <w:p w14:paraId="1DFA5919" w14:textId="2CCDF904" w:rsidR="00233975" w:rsidRPr="00233975" w:rsidRDefault="00233975" w:rsidP="00CE3A7F">
      <w:pPr>
        <w:spacing w:after="0" w:line="240" w:lineRule="auto"/>
        <w:ind w:left="709" w:hanging="709"/>
        <w:jc w:val="both"/>
        <w:rPr>
          <w:szCs w:val="24"/>
        </w:rPr>
      </w:pPr>
      <w:r w:rsidRPr="00233975">
        <w:rPr>
          <w:i/>
          <w:iCs/>
          <w:szCs w:val="24"/>
        </w:rPr>
        <w:t>Русаков А. Ю.</w:t>
      </w:r>
      <w:r w:rsidRPr="00233975">
        <w:rPr>
          <w:szCs w:val="24"/>
        </w:rPr>
        <w:t xml:space="preserve"> </w:t>
      </w:r>
      <w:r w:rsidR="00260C99">
        <w:rPr>
          <w:szCs w:val="24"/>
        </w:rPr>
        <w:t xml:space="preserve">(2005) </w:t>
      </w:r>
      <w:r w:rsidRPr="00233975">
        <w:rPr>
          <w:szCs w:val="24"/>
        </w:rPr>
        <w:t xml:space="preserve">Интерференция и переключение кодов: </w:t>
      </w:r>
      <w:proofErr w:type="spellStart"/>
      <w:r w:rsidRPr="00233975">
        <w:rPr>
          <w:szCs w:val="24"/>
        </w:rPr>
        <w:t>севернорусский</w:t>
      </w:r>
      <w:proofErr w:type="spellEnd"/>
      <w:r w:rsidRPr="00233975">
        <w:rPr>
          <w:szCs w:val="24"/>
        </w:rPr>
        <w:t xml:space="preserve"> диалект цыганского языка в </w:t>
      </w:r>
      <w:proofErr w:type="spellStart"/>
      <w:r w:rsidRPr="00233975">
        <w:rPr>
          <w:szCs w:val="24"/>
        </w:rPr>
        <w:t>контактологической</w:t>
      </w:r>
      <w:proofErr w:type="spellEnd"/>
      <w:r w:rsidRPr="00233975">
        <w:rPr>
          <w:szCs w:val="24"/>
        </w:rPr>
        <w:t xml:space="preserve"> перспективе: </w:t>
      </w:r>
      <w:proofErr w:type="spellStart"/>
      <w:r w:rsidRPr="00233975">
        <w:rPr>
          <w:szCs w:val="24"/>
        </w:rPr>
        <w:t>дис</w:t>
      </w:r>
      <w:proofErr w:type="spellEnd"/>
      <w:r w:rsidRPr="00233975">
        <w:rPr>
          <w:szCs w:val="24"/>
        </w:rPr>
        <w:t>. ... д-ра филол. наук. СПб.: ИЛИ РАН. 105 с.</w:t>
      </w:r>
    </w:p>
    <w:p w14:paraId="24C290D5" w14:textId="2E88ADE9" w:rsidR="00233975" w:rsidRPr="00233975" w:rsidRDefault="00233975" w:rsidP="00CE3A7F">
      <w:pPr>
        <w:spacing w:after="0" w:line="240" w:lineRule="auto"/>
        <w:ind w:left="709" w:hanging="709"/>
        <w:jc w:val="both"/>
        <w:rPr>
          <w:szCs w:val="24"/>
        </w:rPr>
      </w:pPr>
      <w:r w:rsidRPr="00233975">
        <w:rPr>
          <w:szCs w:val="24"/>
        </w:rPr>
        <w:t xml:space="preserve">Словарь социолингвистических терминов </w:t>
      </w:r>
      <w:r w:rsidR="00260C99">
        <w:rPr>
          <w:szCs w:val="24"/>
        </w:rPr>
        <w:t xml:space="preserve">(2006) </w:t>
      </w:r>
      <w:r w:rsidRPr="00233975">
        <w:rPr>
          <w:szCs w:val="24"/>
        </w:rPr>
        <w:t>/ отв. ред. В. Ю. Михальченко. М.: Институт языкознания РАН. 312 с.</w:t>
      </w:r>
    </w:p>
    <w:p w14:paraId="0BBECFAA" w14:textId="1226430A" w:rsidR="00233975" w:rsidRPr="00233975" w:rsidRDefault="00233975" w:rsidP="00CE3A7F">
      <w:pPr>
        <w:spacing w:after="0" w:line="240" w:lineRule="auto"/>
        <w:ind w:left="709" w:hanging="709"/>
        <w:jc w:val="both"/>
        <w:rPr>
          <w:szCs w:val="24"/>
          <w:lang w:val="sv-SE"/>
        </w:rPr>
      </w:pPr>
      <w:r w:rsidRPr="00233975">
        <w:rPr>
          <w:i/>
          <w:iCs/>
          <w:szCs w:val="24"/>
          <w:lang w:val="sv-SE"/>
        </w:rPr>
        <w:t>Bartoli</w:t>
      </w:r>
      <w:r w:rsidRPr="00331F78">
        <w:rPr>
          <w:i/>
          <w:iCs/>
          <w:szCs w:val="24"/>
        </w:rPr>
        <w:t xml:space="preserve"> </w:t>
      </w:r>
      <w:r w:rsidRPr="00233975">
        <w:rPr>
          <w:i/>
          <w:iCs/>
          <w:szCs w:val="24"/>
          <w:lang w:val="sv-SE"/>
        </w:rPr>
        <w:t>M</w:t>
      </w:r>
      <w:r w:rsidRPr="00331F78">
        <w:rPr>
          <w:i/>
          <w:iCs/>
          <w:szCs w:val="24"/>
        </w:rPr>
        <w:t>.</w:t>
      </w:r>
      <w:r w:rsidRPr="00331F78">
        <w:rPr>
          <w:szCs w:val="24"/>
        </w:rPr>
        <w:t xml:space="preserve"> </w:t>
      </w:r>
      <w:r w:rsidR="00260C99" w:rsidRPr="00331F78">
        <w:rPr>
          <w:szCs w:val="24"/>
        </w:rPr>
        <w:t xml:space="preserve">(1906) </w:t>
      </w:r>
      <w:r w:rsidRPr="00233975">
        <w:rPr>
          <w:szCs w:val="24"/>
          <w:lang w:val="sv-SE"/>
        </w:rPr>
        <w:t>Das</w:t>
      </w:r>
      <w:r w:rsidRPr="00331F78">
        <w:rPr>
          <w:szCs w:val="24"/>
        </w:rPr>
        <w:t xml:space="preserve"> </w:t>
      </w:r>
      <w:r w:rsidRPr="00233975">
        <w:rPr>
          <w:szCs w:val="24"/>
          <w:lang w:val="sv-SE"/>
        </w:rPr>
        <w:t>Dalmatische</w:t>
      </w:r>
      <w:r w:rsidRPr="00331F78">
        <w:rPr>
          <w:szCs w:val="24"/>
        </w:rPr>
        <w:t xml:space="preserve">: </w:t>
      </w:r>
      <w:r w:rsidRPr="00233975">
        <w:rPr>
          <w:szCs w:val="24"/>
          <w:lang w:val="sv-SE"/>
        </w:rPr>
        <w:t>Altromanische</w:t>
      </w:r>
      <w:r w:rsidRPr="00331F78">
        <w:rPr>
          <w:szCs w:val="24"/>
        </w:rPr>
        <w:t xml:space="preserve"> </w:t>
      </w:r>
      <w:r w:rsidRPr="00233975">
        <w:rPr>
          <w:szCs w:val="24"/>
          <w:lang w:val="sv-SE"/>
        </w:rPr>
        <w:t>Sprachreste</w:t>
      </w:r>
      <w:r w:rsidRPr="00331F78">
        <w:rPr>
          <w:szCs w:val="24"/>
        </w:rPr>
        <w:t xml:space="preserve"> </w:t>
      </w:r>
      <w:r w:rsidRPr="00233975">
        <w:rPr>
          <w:szCs w:val="24"/>
          <w:lang w:val="sv-SE"/>
        </w:rPr>
        <w:t>von</w:t>
      </w:r>
      <w:r w:rsidRPr="00331F78">
        <w:rPr>
          <w:szCs w:val="24"/>
        </w:rPr>
        <w:t xml:space="preserve"> </w:t>
      </w:r>
      <w:r w:rsidRPr="00233975">
        <w:rPr>
          <w:szCs w:val="24"/>
          <w:lang w:val="sv-SE"/>
        </w:rPr>
        <w:t>Veglia</w:t>
      </w:r>
      <w:r w:rsidRPr="00331F78">
        <w:rPr>
          <w:szCs w:val="24"/>
        </w:rPr>
        <w:t xml:space="preserve"> </w:t>
      </w:r>
      <w:r w:rsidRPr="00233975">
        <w:rPr>
          <w:szCs w:val="24"/>
          <w:lang w:val="sv-SE"/>
        </w:rPr>
        <w:t>bis</w:t>
      </w:r>
      <w:r w:rsidRPr="00331F78">
        <w:rPr>
          <w:szCs w:val="24"/>
        </w:rPr>
        <w:t xml:space="preserve"> </w:t>
      </w:r>
      <w:r w:rsidRPr="00233975">
        <w:rPr>
          <w:szCs w:val="24"/>
          <w:lang w:val="sv-SE"/>
        </w:rPr>
        <w:t>Ragusa</w:t>
      </w:r>
      <w:r w:rsidRPr="00331F78">
        <w:rPr>
          <w:szCs w:val="24"/>
        </w:rPr>
        <w:t xml:space="preserve"> </w:t>
      </w:r>
      <w:r w:rsidRPr="00233975">
        <w:rPr>
          <w:szCs w:val="24"/>
          <w:lang w:val="sv-SE"/>
        </w:rPr>
        <w:t>und</w:t>
      </w:r>
      <w:r w:rsidRPr="00331F78">
        <w:rPr>
          <w:szCs w:val="24"/>
        </w:rPr>
        <w:t xml:space="preserve"> </w:t>
      </w:r>
      <w:r w:rsidRPr="00233975">
        <w:rPr>
          <w:szCs w:val="24"/>
          <w:lang w:val="sv-SE"/>
        </w:rPr>
        <w:t>ihre</w:t>
      </w:r>
      <w:r w:rsidRPr="00331F78">
        <w:rPr>
          <w:szCs w:val="24"/>
        </w:rPr>
        <w:t xml:space="preserve"> </w:t>
      </w:r>
      <w:r w:rsidRPr="00233975">
        <w:rPr>
          <w:szCs w:val="24"/>
          <w:lang w:val="sv-SE"/>
        </w:rPr>
        <w:t>Stellung</w:t>
      </w:r>
      <w:r w:rsidRPr="00331F78">
        <w:rPr>
          <w:szCs w:val="24"/>
        </w:rPr>
        <w:t xml:space="preserve"> </w:t>
      </w:r>
      <w:r w:rsidRPr="00233975">
        <w:rPr>
          <w:szCs w:val="24"/>
          <w:lang w:val="sv-SE"/>
        </w:rPr>
        <w:t>in</w:t>
      </w:r>
      <w:r w:rsidRPr="00331F78">
        <w:rPr>
          <w:szCs w:val="24"/>
        </w:rPr>
        <w:t xml:space="preserve"> </w:t>
      </w:r>
      <w:r w:rsidRPr="00233975">
        <w:rPr>
          <w:szCs w:val="24"/>
          <w:lang w:val="sv-SE"/>
        </w:rPr>
        <w:t>der</w:t>
      </w:r>
      <w:r w:rsidRPr="00331F78">
        <w:rPr>
          <w:szCs w:val="24"/>
        </w:rPr>
        <w:t xml:space="preserve"> </w:t>
      </w:r>
      <w:r w:rsidRPr="00233975">
        <w:rPr>
          <w:szCs w:val="24"/>
          <w:lang w:val="sv-SE"/>
        </w:rPr>
        <w:t>Apennino</w:t>
      </w:r>
      <w:r w:rsidRPr="00331F78">
        <w:rPr>
          <w:szCs w:val="24"/>
        </w:rPr>
        <w:t>-</w:t>
      </w:r>
      <w:r w:rsidRPr="00233975">
        <w:rPr>
          <w:szCs w:val="24"/>
          <w:lang w:val="sv-SE"/>
        </w:rPr>
        <w:t>Balkanischen</w:t>
      </w:r>
      <w:r w:rsidRPr="00331F78">
        <w:rPr>
          <w:szCs w:val="24"/>
        </w:rPr>
        <w:t xml:space="preserve"> </w:t>
      </w:r>
      <w:r w:rsidRPr="00233975">
        <w:rPr>
          <w:szCs w:val="24"/>
          <w:lang w:val="sv-SE"/>
        </w:rPr>
        <w:t>Romania</w:t>
      </w:r>
      <w:r w:rsidRPr="00331F78">
        <w:rPr>
          <w:szCs w:val="24"/>
        </w:rPr>
        <w:t xml:space="preserve">. </w:t>
      </w:r>
      <w:r w:rsidRPr="00233975">
        <w:rPr>
          <w:szCs w:val="24"/>
          <w:lang w:val="sv-SE"/>
        </w:rPr>
        <w:t>Wien: Kaiserliche Akademie der Wissenschaften. 856 p.</w:t>
      </w:r>
    </w:p>
    <w:p w14:paraId="2B7F2CE2" w14:textId="3E88378E" w:rsidR="00233975" w:rsidRPr="00233975" w:rsidRDefault="00233975" w:rsidP="00CE3A7F">
      <w:pPr>
        <w:spacing w:after="0" w:line="240" w:lineRule="auto"/>
        <w:ind w:left="709" w:hanging="709"/>
        <w:jc w:val="both"/>
        <w:rPr>
          <w:szCs w:val="24"/>
          <w:lang w:val="en-US"/>
        </w:rPr>
      </w:pPr>
      <w:r w:rsidRPr="00233975">
        <w:rPr>
          <w:i/>
          <w:iCs/>
          <w:szCs w:val="24"/>
          <w:lang w:val="sv-SE"/>
        </w:rPr>
        <w:t>Držić M.</w:t>
      </w:r>
      <w:r w:rsidRPr="00233975">
        <w:rPr>
          <w:szCs w:val="24"/>
          <w:lang w:val="sv-SE"/>
        </w:rPr>
        <w:t xml:space="preserve"> </w:t>
      </w:r>
      <w:r w:rsidR="00260C99" w:rsidRPr="00331F78">
        <w:rPr>
          <w:szCs w:val="24"/>
          <w:lang w:val="sv-SE"/>
        </w:rPr>
        <w:t xml:space="preserve">(1991) </w:t>
      </w:r>
      <w:r w:rsidRPr="00233975">
        <w:rPr>
          <w:szCs w:val="24"/>
          <w:lang w:val="sv-SE"/>
        </w:rPr>
        <w:t xml:space="preserve">Dundo Maroje. Novela od Stanca // Dundo Maroje. </w:t>
      </w:r>
      <w:r w:rsidRPr="00233975">
        <w:rPr>
          <w:szCs w:val="24"/>
          <w:lang w:val="en-US"/>
        </w:rPr>
        <w:t xml:space="preserve">Zagreb: </w:t>
      </w:r>
      <w:proofErr w:type="spellStart"/>
      <w:r w:rsidRPr="00233975">
        <w:rPr>
          <w:szCs w:val="24"/>
          <w:lang w:val="en-US"/>
        </w:rPr>
        <w:t>Školska</w:t>
      </w:r>
      <w:proofErr w:type="spellEnd"/>
      <w:r w:rsidRPr="00233975">
        <w:rPr>
          <w:szCs w:val="24"/>
          <w:lang w:val="en-US"/>
        </w:rPr>
        <w:t xml:space="preserve"> </w:t>
      </w:r>
      <w:proofErr w:type="spellStart"/>
      <w:r w:rsidRPr="00233975">
        <w:rPr>
          <w:szCs w:val="24"/>
          <w:lang w:val="en-US"/>
        </w:rPr>
        <w:t>knjiga</w:t>
      </w:r>
      <w:proofErr w:type="spellEnd"/>
      <w:r w:rsidRPr="00233975">
        <w:rPr>
          <w:szCs w:val="24"/>
          <w:lang w:val="en-US"/>
        </w:rPr>
        <w:t>. P. 53–197.</w:t>
      </w:r>
    </w:p>
    <w:p w14:paraId="47BD40D4" w14:textId="528B14BB" w:rsidR="00233975" w:rsidRPr="00233975" w:rsidRDefault="00233975" w:rsidP="00CE3A7F">
      <w:pPr>
        <w:spacing w:after="0" w:line="240" w:lineRule="auto"/>
        <w:ind w:left="709" w:hanging="709"/>
        <w:jc w:val="both"/>
        <w:rPr>
          <w:szCs w:val="24"/>
          <w:lang w:val="en-US"/>
        </w:rPr>
      </w:pPr>
      <w:r w:rsidRPr="00233975">
        <w:rPr>
          <w:i/>
          <w:iCs/>
          <w:szCs w:val="24"/>
          <w:lang w:val="en-US"/>
        </w:rPr>
        <w:t>Fishman J. A.</w:t>
      </w:r>
      <w:r w:rsidRPr="00233975">
        <w:rPr>
          <w:szCs w:val="24"/>
          <w:lang w:val="en-US"/>
        </w:rPr>
        <w:t xml:space="preserve"> </w:t>
      </w:r>
      <w:r w:rsidR="00260C99" w:rsidRPr="00260C99">
        <w:rPr>
          <w:szCs w:val="24"/>
          <w:lang w:val="en-US"/>
        </w:rPr>
        <w:t xml:space="preserve">(1991) </w:t>
      </w:r>
      <w:r w:rsidRPr="00233975">
        <w:rPr>
          <w:szCs w:val="24"/>
          <w:lang w:val="en-US"/>
        </w:rPr>
        <w:t>Reversing Language Shift: Theoretical and Empirical Foundations of Assistance to Threatened Languages. Clevedon, UK: Multilingual Matters. 413 p.</w:t>
      </w:r>
    </w:p>
    <w:p w14:paraId="648356AE" w14:textId="7B80C5CD" w:rsidR="00233975" w:rsidRPr="00260C99" w:rsidRDefault="00233975" w:rsidP="00CE3A7F">
      <w:pPr>
        <w:spacing w:after="0" w:line="240" w:lineRule="auto"/>
        <w:ind w:left="709" w:hanging="709"/>
        <w:jc w:val="both"/>
        <w:rPr>
          <w:szCs w:val="24"/>
          <w:lang w:val="en-US"/>
        </w:rPr>
      </w:pPr>
      <w:r w:rsidRPr="00233975">
        <w:rPr>
          <w:i/>
          <w:iCs/>
          <w:szCs w:val="24"/>
          <w:lang w:val="en-US"/>
        </w:rPr>
        <w:t>Hakala H.</w:t>
      </w:r>
      <w:r w:rsidRPr="00233975">
        <w:rPr>
          <w:szCs w:val="24"/>
          <w:lang w:val="en-US"/>
        </w:rPr>
        <w:t xml:space="preserve"> Attitudes and Conceptions of Finnish Students toward Accents of English. </w:t>
      </w:r>
      <w:r w:rsidR="003F77AE" w:rsidRPr="003F77AE">
        <w:rPr>
          <w:szCs w:val="24"/>
          <w:lang w:val="en-US"/>
        </w:rPr>
        <w:t>Avai</w:t>
      </w:r>
      <w:r w:rsidR="003F77AE">
        <w:rPr>
          <w:szCs w:val="24"/>
          <w:lang w:val="en-US"/>
        </w:rPr>
        <w:t>lable at</w:t>
      </w:r>
      <w:r w:rsidR="003F77AE" w:rsidRPr="003F77AE">
        <w:rPr>
          <w:szCs w:val="24"/>
          <w:lang w:val="en-US"/>
        </w:rPr>
        <w:t xml:space="preserve">: </w:t>
      </w:r>
      <w:hyperlink r:id="rId6" w:history="1">
        <w:r w:rsidRPr="003F77AE">
          <w:rPr>
            <w:rStyle w:val="a6"/>
            <w:szCs w:val="24"/>
            <w:lang w:val="en-US"/>
          </w:rPr>
          <w:t>http</w:t>
        </w:r>
        <w:r w:rsidRPr="00260C99">
          <w:rPr>
            <w:rStyle w:val="a6"/>
            <w:szCs w:val="24"/>
            <w:lang w:val="en-US"/>
          </w:rPr>
          <w:t>://</w:t>
        </w:r>
        <w:r w:rsidRPr="003F77AE">
          <w:rPr>
            <w:rStyle w:val="a6"/>
            <w:szCs w:val="24"/>
            <w:lang w:val="en-US"/>
          </w:rPr>
          <w:t>www</w:t>
        </w:r>
        <w:r w:rsidRPr="00260C99">
          <w:rPr>
            <w:rStyle w:val="a6"/>
            <w:szCs w:val="24"/>
            <w:lang w:val="en-US"/>
          </w:rPr>
          <w:t>.</w:t>
        </w:r>
        <w:r w:rsidRPr="003F77AE">
          <w:rPr>
            <w:rStyle w:val="a6"/>
            <w:szCs w:val="24"/>
            <w:lang w:val="en-US"/>
          </w:rPr>
          <w:t>helsinki</w:t>
        </w:r>
        <w:r w:rsidRPr="00260C99">
          <w:rPr>
            <w:rStyle w:val="a6"/>
            <w:szCs w:val="24"/>
            <w:lang w:val="en-US"/>
          </w:rPr>
          <w:t>.</w:t>
        </w:r>
        <w:r w:rsidRPr="003F77AE">
          <w:rPr>
            <w:rStyle w:val="a6"/>
            <w:szCs w:val="24"/>
            <w:lang w:val="en-US"/>
          </w:rPr>
          <w:t>fi</w:t>
        </w:r>
        <w:r w:rsidRPr="00260C99">
          <w:rPr>
            <w:rStyle w:val="a6"/>
            <w:szCs w:val="24"/>
            <w:lang w:val="en-US"/>
          </w:rPr>
          <w:t>/</w:t>
        </w:r>
        <w:r w:rsidRPr="003F77AE">
          <w:rPr>
            <w:rStyle w:val="a6"/>
            <w:szCs w:val="24"/>
            <w:lang w:val="en-US"/>
          </w:rPr>
          <w:t>englanti</w:t>
        </w:r>
        <w:r w:rsidRPr="00260C99">
          <w:rPr>
            <w:rStyle w:val="a6"/>
            <w:szCs w:val="24"/>
            <w:lang w:val="en-US"/>
          </w:rPr>
          <w:t>/</w:t>
        </w:r>
        <w:r w:rsidRPr="003F77AE">
          <w:rPr>
            <w:rStyle w:val="a6"/>
            <w:szCs w:val="24"/>
            <w:lang w:val="en-US"/>
          </w:rPr>
          <w:t>elfa</w:t>
        </w:r>
        <w:r w:rsidRPr="00260C99">
          <w:rPr>
            <w:rStyle w:val="a6"/>
            <w:szCs w:val="24"/>
            <w:lang w:val="en-US"/>
          </w:rPr>
          <w:t>/</w:t>
        </w:r>
        <w:r w:rsidRPr="003F77AE">
          <w:rPr>
            <w:rStyle w:val="a6"/>
            <w:szCs w:val="24"/>
            <w:lang w:val="en-US"/>
          </w:rPr>
          <w:t>ProGradu</w:t>
        </w:r>
        <w:r w:rsidRPr="00260C99">
          <w:rPr>
            <w:rStyle w:val="a6"/>
            <w:szCs w:val="24"/>
            <w:lang w:val="en-US"/>
          </w:rPr>
          <w:t>_</w:t>
        </w:r>
        <w:r w:rsidRPr="003F77AE">
          <w:rPr>
            <w:rStyle w:val="a6"/>
            <w:szCs w:val="24"/>
            <w:lang w:val="en-US"/>
          </w:rPr>
          <w:t>Henrik</w:t>
        </w:r>
        <w:r w:rsidRPr="00260C99">
          <w:rPr>
            <w:rStyle w:val="a6"/>
            <w:szCs w:val="24"/>
            <w:lang w:val="en-US"/>
          </w:rPr>
          <w:t>_</w:t>
        </w:r>
        <w:r w:rsidRPr="003F77AE">
          <w:rPr>
            <w:rStyle w:val="a6"/>
            <w:szCs w:val="24"/>
            <w:lang w:val="en-US"/>
          </w:rPr>
          <w:t>Hakala</w:t>
        </w:r>
        <w:r w:rsidRPr="00260C99">
          <w:rPr>
            <w:rStyle w:val="a6"/>
            <w:szCs w:val="24"/>
            <w:lang w:val="en-US"/>
          </w:rPr>
          <w:t>.</w:t>
        </w:r>
        <w:r w:rsidRPr="003F77AE">
          <w:rPr>
            <w:rStyle w:val="a6"/>
            <w:szCs w:val="24"/>
            <w:lang w:val="en-US"/>
          </w:rPr>
          <w:t>pdf</w:t>
        </w:r>
      </w:hyperlink>
      <w:r w:rsidRPr="00260C99">
        <w:rPr>
          <w:szCs w:val="24"/>
          <w:lang w:val="en-US"/>
        </w:rPr>
        <w:t xml:space="preserve">. </w:t>
      </w:r>
      <w:r w:rsidR="003F77AE" w:rsidRPr="00260C99">
        <w:rPr>
          <w:rFonts w:eastAsia="Times New Roman"/>
          <w:kern w:val="0"/>
          <w:szCs w:val="24"/>
          <w:lang w:val="en-US" w:eastAsia="ru-RU"/>
          <w14:ligatures w14:val="none"/>
        </w:rPr>
        <w:t>Accessed:</w:t>
      </w:r>
      <w:r w:rsidRPr="00260C99">
        <w:rPr>
          <w:szCs w:val="24"/>
          <w:lang w:val="en-US"/>
        </w:rPr>
        <w:t xml:space="preserve"> 03.06.2023.</w:t>
      </w:r>
    </w:p>
    <w:p w14:paraId="4BE918CA" w14:textId="6B616D20" w:rsidR="00233975" w:rsidRPr="00AB4325" w:rsidRDefault="00233975" w:rsidP="00CE3A7F">
      <w:pPr>
        <w:spacing w:after="0" w:line="240" w:lineRule="auto"/>
        <w:ind w:left="709" w:hanging="709"/>
        <w:jc w:val="both"/>
        <w:rPr>
          <w:szCs w:val="24"/>
          <w:lang w:val="en-US"/>
        </w:rPr>
      </w:pPr>
      <w:r w:rsidRPr="00233975">
        <w:rPr>
          <w:i/>
          <w:iCs/>
          <w:szCs w:val="24"/>
          <w:lang w:val="en-US"/>
        </w:rPr>
        <w:t>Pavlenko A.</w:t>
      </w:r>
      <w:r w:rsidRPr="00233975">
        <w:rPr>
          <w:szCs w:val="24"/>
          <w:lang w:val="en-US"/>
        </w:rPr>
        <w:t xml:space="preserve"> </w:t>
      </w:r>
      <w:r w:rsidR="00DA0ABA" w:rsidRPr="00DA0ABA">
        <w:rPr>
          <w:szCs w:val="24"/>
          <w:lang w:val="en-US"/>
        </w:rPr>
        <w:t xml:space="preserve">(2017) </w:t>
      </w:r>
      <w:r w:rsidRPr="00233975">
        <w:rPr>
          <w:szCs w:val="24"/>
          <w:lang w:val="en-US"/>
        </w:rPr>
        <w:t xml:space="preserve">Russian-friendly: How Russian became a commodity in Europe and beyond // International Journal of Bilingual Education and Bilingualism. Vol. 20, No. 4. P. 385–403. DOI: </w:t>
      </w:r>
      <w:hyperlink r:id="rId7" w:history="1">
        <w:r w:rsidRPr="00381AE5">
          <w:rPr>
            <w:rStyle w:val="a6"/>
            <w:szCs w:val="24"/>
            <w:lang w:val="en-US"/>
          </w:rPr>
          <w:t>https://doi.org/10.1080/13670050.2015.1115001</w:t>
        </w:r>
      </w:hyperlink>
    </w:p>
    <w:p w14:paraId="5E1870FF" w14:textId="53DDB54A" w:rsidR="00233975" w:rsidRPr="00233975" w:rsidRDefault="00233975" w:rsidP="00CE3A7F">
      <w:pPr>
        <w:spacing w:after="0" w:line="240" w:lineRule="auto"/>
        <w:ind w:left="709" w:hanging="709"/>
        <w:jc w:val="both"/>
        <w:rPr>
          <w:szCs w:val="24"/>
        </w:rPr>
      </w:pPr>
      <w:r w:rsidRPr="00233975">
        <w:rPr>
          <w:i/>
          <w:iCs/>
          <w:szCs w:val="24"/>
          <w:lang w:val="en-US"/>
        </w:rPr>
        <w:t>Vuli</w:t>
      </w:r>
      <w:r w:rsidRPr="00AB4325">
        <w:rPr>
          <w:i/>
          <w:iCs/>
          <w:szCs w:val="24"/>
          <w:lang w:val="en-US"/>
        </w:rPr>
        <w:t xml:space="preserve">ć </w:t>
      </w:r>
      <w:r w:rsidRPr="00233975">
        <w:rPr>
          <w:i/>
          <w:iCs/>
          <w:szCs w:val="24"/>
          <w:lang w:val="en-US"/>
        </w:rPr>
        <w:t>S</w:t>
      </w:r>
      <w:r w:rsidRPr="00AB4325">
        <w:rPr>
          <w:i/>
          <w:iCs/>
          <w:szCs w:val="24"/>
          <w:lang w:val="en-US"/>
        </w:rPr>
        <w:t>.</w:t>
      </w:r>
      <w:r w:rsidRPr="00AB4325">
        <w:rPr>
          <w:szCs w:val="24"/>
          <w:lang w:val="en-US"/>
        </w:rPr>
        <w:t xml:space="preserve"> </w:t>
      </w:r>
      <w:proofErr w:type="spellStart"/>
      <w:r w:rsidRPr="00233975">
        <w:rPr>
          <w:szCs w:val="24"/>
          <w:lang w:val="en-US"/>
        </w:rPr>
        <w:t>Jezi</w:t>
      </w:r>
      <w:r w:rsidRPr="00AB4325">
        <w:rPr>
          <w:szCs w:val="24"/>
          <w:lang w:val="en-US"/>
        </w:rPr>
        <w:t>č</w:t>
      </w:r>
      <w:r w:rsidRPr="00233975">
        <w:rPr>
          <w:szCs w:val="24"/>
          <w:lang w:val="en-US"/>
        </w:rPr>
        <w:t>na</w:t>
      </w:r>
      <w:proofErr w:type="spellEnd"/>
      <w:r w:rsidRPr="00AB4325">
        <w:rPr>
          <w:szCs w:val="24"/>
          <w:lang w:val="en-US"/>
        </w:rPr>
        <w:t xml:space="preserve"> </w:t>
      </w:r>
      <w:proofErr w:type="spellStart"/>
      <w:r w:rsidRPr="00233975">
        <w:rPr>
          <w:szCs w:val="24"/>
          <w:lang w:val="en-US"/>
        </w:rPr>
        <w:t>previranja</w:t>
      </w:r>
      <w:proofErr w:type="spellEnd"/>
      <w:r w:rsidRPr="00AB4325">
        <w:rPr>
          <w:szCs w:val="24"/>
          <w:lang w:val="en-US"/>
        </w:rPr>
        <w:t xml:space="preserve"> </w:t>
      </w:r>
      <w:r w:rsidRPr="00233975">
        <w:rPr>
          <w:szCs w:val="24"/>
          <w:lang w:val="en-US"/>
        </w:rPr>
        <w:t>u</w:t>
      </w:r>
      <w:r w:rsidRPr="00AB4325">
        <w:rPr>
          <w:szCs w:val="24"/>
          <w:lang w:val="en-US"/>
        </w:rPr>
        <w:t xml:space="preserve"> </w:t>
      </w:r>
      <w:proofErr w:type="spellStart"/>
      <w:r w:rsidRPr="00233975">
        <w:rPr>
          <w:szCs w:val="24"/>
          <w:lang w:val="en-US"/>
        </w:rPr>
        <w:t>dubrova</w:t>
      </w:r>
      <w:r w:rsidRPr="00AB4325">
        <w:rPr>
          <w:szCs w:val="24"/>
          <w:lang w:val="en-US"/>
        </w:rPr>
        <w:t>č</w:t>
      </w:r>
      <w:r w:rsidRPr="00233975">
        <w:rPr>
          <w:szCs w:val="24"/>
          <w:lang w:val="en-US"/>
        </w:rPr>
        <w:t>koj</w:t>
      </w:r>
      <w:proofErr w:type="spellEnd"/>
      <w:r w:rsidRPr="00AB4325">
        <w:rPr>
          <w:szCs w:val="24"/>
          <w:lang w:val="en-US"/>
        </w:rPr>
        <w:t xml:space="preserve"> </w:t>
      </w:r>
      <w:proofErr w:type="spellStart"/>
      <w:r w:rsidRPr="00233975">
        <w:rPr>
          <w:szCs w:val="24"/>
          <w:lang w:val="en-US"/>
        </w:rPr>
        <w:t>renesansnoj</w:t>
      </w:r>
      <w:proofErr w:type="spellEnd"/>
      <w:r w:rsidRPr="00AB4325">
        <w:rPr>
          <w:szCs w:val="24"/>
          <w:lang w:val="en-US"/>
        </w:rPr>
        <w:t xml:space="preserve"> </w:t>
      </w:r>
      <w:proofErr w:type="spellStart"/>
      <w:r w:rsidRPr="00233975">
        <w:rPr>
          <w:szCs w:val="24"/>
          <w:lang w:val="en-US"/>
        </w:rPr>
        <w:t>knji</w:t>
      </w:r>
      <w:r w:rsidRPr="00AB4325">
        <w:rPr>
          <w:szCs w:val="24"/>
          <w:lang w:val="en-US"/>
        </w:rPr>
        <w:t>ž</w:t>
      </w:r>
      <w:r w:rsidRPr="00233975">
        <w:rPr>
          <w:szCs w:val="24"/>
          <w:lang w:val="en-US"/>
        </w:rPr>
        <w:t>evnosti</w:t>
      </w:r>
      <w:proofErr w:type="spellEnd"/>
      <w:r w:rsidRPr="00AB4325">
        <w:rPr>
          <w:szCs w:val="24"/>
          <w:lang w:val="en-US"/>
        </w:rPr>
        <w:t xml:space="preserve">. </w:t>
      </w:r>
      <w:r w:rsidR="003F77AE" w:rsidRPr="003F77AE">
        <w:rPr>
          <w:szCs w:val="24"/>
          <w:lang w:val="en-US"/>
        </w:rPr>
        <w:t>Avai</w:t>
      </w:r>
      <w:r w:rsidR="003F77AE">
        <w:rPr>
          <w:szCs w:val="24"/>
          <w:lang w:val="en-US"/>
        </w:rPr>
        <w:t>lable</w:t>
      </w:r>
      <w:r w:rsidR="003F77AE" w:rsidRPr="00260C99">
        <w:rPr>
          <w:szCs w:val="24"/>
        </w:rPr>
        <w:t xml:space="preserve"> </w:t>
      </w:r>
      <w:r w:rsidR="003F77AE">
        <w:rPr>
          <w:szCs w:val="24"/>
          <w:lang w:val="en-US"/>
        </w:rPr>
        <w:t>at</w:t>
      </w:r>
      <w:r w:rsidR="003F77AE" w:rsidRPr="00260C99">
        <w:rPr>
          <w:szCs w:val="24"/>
        </w:rPr>
        <w:t>:</w:t>
      </w:r>
      <w:r w:rsidRPr="00233975">
        <w:rPr>
          <w:szCs w:val="24"/>
        </w:rPr>
        <w:t xml:space="preserve"> </w:t>
      </w:r>
      <w:hyperlink r:id="rId8" w:history="1">
        <w:r w:rsidRPr="00381AE5">
          <w:rPr>
            <w:rStyle w:val="a6"/>
            <w:szCs w:val="24"/>
            <w:lang w:val="en-US"/>
          </w:rPr>
          <w:t>https</w:t>
        </w:r>
        <w:r w:rsidRPr="00233975">
          <w:rPr>
            <w:rStyle w:val="a6"/>
            <w:szCs w:val="24"/>
          </w:rPr>
          <w:t>://</w:t>
        </w:r>
        <w:proofErr w:type="spellStart"/>
        <w:r w:rsidRPr="00381AE5">
          <w:rPr>
            <w:rStyle w:val="a6"/>
            <w:szCs w:val="24"/>
            <w:lang w:val="en-US"/>
          </w:rPr>
          <w:t>hrcak</w:t>
        </w:r>
        <w:proofErr w:type="spellEnd"/>
        <w:r w:rsidRPr="00233975">
          <w:rPr>
            <w:rStyle w:val="a6"/>
            <w:szCs w:val="24"/>
          </w:rPr>
          <w:t>.</w:t>
        </w:r>
        <w:proofErr w:type="spellStart"/>
        <w:r w:rsidRPr="00381AE5">
          <w:rPr>
            <w:rStyle w:val="a6"/>
            <w:szCs w:val="24"/>
            <w:lang w:val="en-US"/>
          </w:rPr>
          <w:t>srce</w:t>
        </w:r>
        <w:proofErr w:type="spellEnd"/>
        <w:r w:rsidRPr="00233975">
          <w:rPr>
            <w:rStyle w:val="a6"/>
            <w:szCs w:val="24"/>
          </w:rPr>
          <w:t>.</w:t>
        </w:r>
        <w:proofErr w:type="spellStart"/>
        <w:r w:rsidRPr="00381AE5">
          <w:rPr>
            <w:rStyle w:val="a6"/>
            <w:szCs w:val="24"/>
            <w:lang w:val="en-US"/>
          </w:rPr>
          <w:t>hr</w:t>
        </w:r>
        <w:proofErr w:type="spellEnd"/>
        <w:r w:rsidRPr="00233975">
          <w:rPr>
            <w:rStyle w:val="a6"/>
            <w:szCs w:val="24"/>
          </w:rPr>
          <w:t>/157724</w:t>
        </w:r>
      </w:hyperlink>
      <w:r>
        <w:rPr>
          <w:szCs w:val="24"/>
        </w:rPr>
        <w:t>.</w:t>
      </w:r>
      <w:r w:rsidRPr="00233975">
        <w:rPr>
          <w:szCs w:val="24"/>
        </w:rPr>
        <w:t xml:space="preserve"> </w:t>
      </w:r>
      <w:r w:rsidR="003F77AE" w:rsidRPr="00904A0D">
        <w:rPr>
          <w:rFonts w:eastAsia="Times New Roman"/>
          <w:kern w:val="0"/>
          <w:szCs w:val="24"/>
          <w:lang w:val="en-US" w:eastAsia="ru-RU"/>
          <w14:ligatures w14:val="none"/>
        </w:rPr>
        <w:t>Accessed</w:t>
      </w:r>
      <w:r w:rsidR="003F77AE" w:rsidRPr="00260C99">
        <w:rPr>
          <w:rFonts w:eastAsia="Times New Roman"/>
          <w:kern w:val="0"/>
          <w:szCs w:val="24"/>
          <w:lang w:eastAsia="ru-RU"/>
          <w14:ligatures w14:val="none"/>
        </w:rPr>
        <w:t>:</w:t>
      </w:r>
      <w:r w:rsidRPr="00233975">
        <w:rPr>
          <w:szCs w:val="24"/>
        </w:rPr>
        <w:t xml:space="preserve"> 04.06.2021.</w:t>
      </w:r>
    </w:p>
    <w:p w14:paraId="67C5CA71" w14:textId="77777777" w:rsidR="00233975" w:rsidRPr="00233975" w:rsidRDefault="00233975" w:rsidP="00233975">
      <w:pPr>
        <w:spacing w:after="0" w:line="240" w:lineRule="auto"/>
        <w:jc w:val="center"/>
        <w:rPr>
          <w:szCs w:val="24"/>
        </w:rPr>
      </w:pPr>
    </w:p>
    <w:p w14:paraId="05798BA9" w14:textId="0CE5CC53" w:rsidR="00993B45" w:rsidRPr="00E70CF8" w:rsidRDefault="00BF763A" w:rsidP="00A02796">
      <w:pPr>
        <w:spacing w:after="0" w:line="240" w:lineRule="auto"/>
        <w:jc w:val="center"/>
        <w:rPr>
          <w:b/>
          <w:bCs/>
          <w:szCs w:val="24"/>
        </w:rPr>
      </w:pPr>
      <w:bookmarkStart w:id="1" w:name="_Hlk196920359"/>
      <w:r w:rsidRPr="00782506">
        <w:rPr>
          <w:b/>
          <w:bCs/>
          <w:szCs w:val="24"/>
          <w:lang w:val="en-US"/>
        </w:rPr>
        <w:t>REFERENCES</w:t>
      </w:r>
    </w:p>
    <w:p w14:paraId="44052EF0" w14:textId="6642D40C" w:rsidR="00E83E76" w:rsidRPr="00315545" w:rsidRDefault="00315545" w:rsidP="005D14D7">
      <w:pPr>
        <w:spacing w:after="0" w:line="240" w:lineRule="auto"/>
        <w:jc w:val="center"/>
        <w:rPr>
          <w:color w:val="FF0000"/>
          <w:szCs w:val="24"/>
        </w:rPr>
      </w:pPr>
      <w:r>
        <w:rPr>
          <w:color w:val="FF0000"/>
          <w:szCs w:val="24"/>
        </w:rPr>
        <w:t>(</w:t>
      </w:r>
      <w:r w:rsidR="00E83E76" w:rsidRPr="00315545">
        <w:rPr>
          <w:color w:val="FF0000"/>
          <w:szCs w:val="24"/>
        </w:rPr>
        <w:t xml:space="preserve">в </w:t>
      </w:r>
      <w:r w:rsidR="00487FCB">
        <w:rPr>
          <w:color w:val="FF0000"/>
          <w:szCs w:val="24"/>
        </w:rPr>
        <w:t xml:space="preserve">квадратных </w:t>
      </w:r>
      <w:r w:rsidR="00E83E76" w:rsidRPr="00315545">
        <w:rPr>
          <w:color w:val="FF0000"/>
          <w:szCs w:val="24"/>
        </w:rPr>
        <w:t>скобках приводится перевод со всех языков</w:t>
      </w:r>
      <w:r w:rsidR="0079418A" w:rsidRPr="0079418A">
        <w:rPr>
          <w:color w:val="FF0000"/>
          <w:szCs w:val="24"/>
        </w:rPr>
        <w:t xml:space="preserve"> </w:t>
      </w:r>
      <w:r w:rsidR="0079418A">
        <w:rPr>
          <w:color w:val="FF0000"/>
          <w:szCs w:val="24"/>
        </w:rPr>
        <w:t>на английский язык</w:t>
      </w:r>
      <w:r w:rsidR="00E83E76" w:rsidRPr="00315545">
        <w:rPr>
          <w:color w:val="FF0000"/>
          <w:szCs w:val="24"/>
        </w:rPr>
        <w:t>, кроме английского</w:t>
      </w:r>
      <w:r w:rsidR="00487FCB">
        <w:rPr>
          <w:color w:val="FF0000"/>
          <w:szCs w:val="24"/>
        </w:rPr>
        <w:t>, обязательно указание названия языка</w:t>
      </w:r>
      <w:r>
        <w:rPr>
          <w:color w:val="FF0000"/>
          <w:szCs w:val="24"/>
        </w:rPr>
        <w:t>)</w:t>
      </w:r>
    </w:p>
    <w:bookmarkEnd w:id="0"/>
    <w:bookmarkEnd w:id="1"/>
    <w:p w14:paraId="6A8603E4" w14:textId="77777777" w:rsidR="00326747" w:rsidRPr="001A4102" w:rsidRDefault="00326747" w:rsidP="00326747">
      <w:pPr>
        <w:spacing w:after="0" w:line="240" w:lineRule="auto"/>
        <w:ind w:left="709" w:hanging="709"/>
        <w:jc w:val="both"/>
        <w:rPr>
          <w:szCs w:val="24"/>
          <w:lang w:val="sv-SE"/>
        </w:rPr>
      </w:pPr>
      <w:proofErr w:type="spellStart"/>
      <w:r w:rsidRPr="001A4102">
        <w:rPr>
          <w:szCs w:val="24"/>
          <w:lang w:val="en-US"/>
        </w:rPr>
        <w:t>Avrorin</w:t>
      </w:r>
      <w:proofErr w:type="spellEnd"/>
      <w:r w:rsidRPr="001A4102">
        <w:rPr>
          <w:szCs w:val="24"/>
          <w:lang w:val="en-US"/>
        </w:rPr>
        <w:t xml:space="preserve">, V.A. (1975) </w:t>
      </w:r>
      <w:proofErr w:type="spellStart"/>
      <w:r w:rsidRPr="001A4102">
        <w:rPr>
          <w:i/>
          <w:iCs/>
          <w:szCs w:val="24"/>
          <w:lang w:val="en-US"/>
        </w:rPr>
        <w:t>Problemy</w:t>
      </w:r>
      <w:proofErr w:type="spellEnd"/>
      <w:r w:rsidRPr="001A4102">
        <w:rPr>
          <w:i/>
          <w:iCs/>
          <w:szCs w:val="24"/>
          <w:lang w:val="en-US"/>
        </w:rPr>
        <w:t xml:space="preserve"> </w:t>
      </w:r>
      <w:proofErr w:type="spellStart"/>
      <w:r w:rsidRPr="001A4102">
        <w:rPr>
          <w:i/>
          <w:iCs/>
          <w:szCs w:val="24"/>
          <w:lang w:val="en-US"/>
        </w:rPr>
        <w:t>izucheniya</w:t>
      </w:r>
      <w:proofErr w:type="spellEnd"/>
      <w:r w:rsidRPr="001A4102">
        <w:rPr>
          <w:i/>
          <w:iCs/>
          <w:szCs w:val="24"/>
          <w:lang w:val="en-US"/>
        </w:rPr>
        <w:t xml:space="preserve"> </w:t>
      </w:r>
      <w:proofErr w:type="spellStart"/>
      <w:r w:rsidRPr="001A4102">
        <w:rPr>
          <w:i/>
          <w:iCs/>
          <w:szCs w:val="24"/>
          <w:lang w:val="en-US"/>
        </w:rPr>
        <w:t>funktsionalnoy</w:t>
      </w:r>
      <w:proofErr w:type="spellEnd"/>
      <w:r w:rsidRPr="001A4102">
        <w:rPr>
          <w:i/>
          <w:iCs/>
          <w:szCs w:val="24"/>
          <w:lang w:val="en-US"/>
        </w:rPr>
        <w:t xml:space="preserve"> </w:t>
      </w:r>
      <w:proofErr w:type="spellStart"/>
      <w:r w:rsidRPr="001A4102">
        <w:rPr>
          <w:i/>
          <w:iCs/>
          <w:szCs w:val="24"/>
          <w:lang w:val="en-US"/>
        </w:rPr>
        <w:t>storony</w:t>
      </w:r>
      <w:proofErr w:type="spellEnd"/>
      <w:r w:rsidRPr="001A4102">
        <w:rPr>
          <w:i/>
          <w:iCs/>
          <w:szCs w:val="24"/>
          <w:lang w:val="en-US"/>
        </w:rPr>
        <w:t xml:space="preserve"> </w:t>
      </w:r>
      <w:proofErr w:type="spellStart"/>
      <w:r w:rsidRPr="001A4102">
        <w:rPr>
          <w:i/>
          <w:iCs/>
          <w:szCs w:val="24"/>
          <w:lang w:val="en-US"/>
        </w:rPr>
        <w:t>yazyka</w:t>
      </w:r>
      <w:proofErr w:type="spellEnd"/>
      <w:r w:rsidRPr="001A4102">
        <w:rPr>
          <w:szCs w:val="24"/>
          <w:lang w:val="en-US"/>
        </w:rPr>
        <w:t xml:space="preserve"> </w:t>
      </w:r>
      <w:r w:rsidRPr="00CE53BD">
        <w:rPr>
          <w:szCs w:val="24"/>
          <w:lang w:val="en-US"/>
        </w:rPr>
        <w:t>[Problems of studying the functional side of language].</w:t>
      </w:r>
      <w:r w:rsidRPr="001A4102">
        <w:rPr>
          <w:szCs w:val="24"/>
          <w:lang w:val="en-US"/>
        </w:rPr>
        <w:t xml:space="preserve"> </w:t>
      </w:r>
      <w:r w:rsidRPr="001A4102">
        <w:rPr>
          <w:szCs w:val="24"/>
          <w:lang w:val="sv-SE"/>
        </w:rPr>
        <w:t>Leningrad: Nauka. (In Russian)</w:t>
      </w:r>
      <w:r>
        <w:rPr>
          <w:szCs w:val="24"/>
          <w:lang w:val="sv-SE"/>
        </w:rPr>
        <w:t>.</w:t>
      </w:r>
    </w:p>
    <w:p w14:paraId="32503884" w14:textId="77777777" w:rsidR="00326747" w:rsidRPr="001A4102" w:rsidRDefault="00326747" w:rsidP="00326747">
      <w:pPr>
        <w:spacing w:after="0" w:line="240" w:lineRule="auto"/>
        <w:ind w:left="709" w:hanging="709"/>
        <w:jc w:val="both"/>
        <w:rPr>
          <w:szCs w:val="24"/>
          <w:lang w:val="en-US"/>
        </w:rPr>
      </w:pPr>
      <w:r w:rsidRPr="001A4102">
        <w:rPr>
          <w:szCs w:val="24"/>
          <w:lang w:val="sv-SE"/>
        </w:rPr>
        <w:t xml:space="preserve">Bartoli, M. (1906) </w:t>
      </w:r>
      <w:r w:rsidRPr="001A4102">
        <w:rPr>
          <w:i/>
          <w:iCs/>
          <w:szCs w:val="24"/>
          <w:lang w:val="sv-SE"/>
        </w:rPr>
        <w:t>Das Dalmatische: Altromanische Sprachreste von Veglia bis Ragusa und ihre Stellung in der Apennino-Balkanischen Romania</w:t>
      </w:r>
      <w:r w:rsidRPr="001A4102">
        <w:rPr>
          <w:szCs w:val="24"/>
          <w:lang w:val="sv-SE"/>
        </w:rPr>
        <w:t xml:space="preserve"> </w:t>
      </w:r>
      <w:r w:rsidRPr="00CE53BD">
        <w:rPr>
          <w:szCs w:val="24"/>
          <w:lang w:val="sv-SE"/>
        </w:rPr>
        <w:t xml:space="preserve">[Dalmatian. </w:t>
      </w:r>
      <w:r w:rsidRPr="00CE53BD">
        <w:rPr>
          <w:szCs w:val="24"/>
          <w:lang w:val="en-US"/>
        </w:rPr>
        <w:t xml:space="preserve">Old Romance language remains from Veglia to Ragusa and their position in the </w:t>
      </w:r>
      <w:proofErr w:type="spellStart"/>
      <w:r w:rsidRPr="00CE53BD">
        <w:rPr>
          <w:szCs w:val="24"/>
          <w:lang w:val="en-US"/>
        </w:rPr>
        <w:t>Apennino</w:t>
      </w:r>
      <w:proofErr w:type="spellEnd"/>
      <w:r w:rsidRPr="00CE53BD">
        <w:rPr>
          <w:szCs w:val="24"/>
          <w:lang w:val="en-US"/>
        </w:rPr>
        <w:t>-Balkan Romania].</w:t>
      </w:r>
      <w:r w:rsidRPr="001A4102">
        <w:rPr>
          <w:szCs w:val="24"/>
          <w:lang w:val="en-US"/>
        </w:rPr>
        <w:t xml:space="preserve"> Vienna: Imperial Academy of Sciences. (In German)</w:t>
      </w:r>
      <w:r>
        <w:rPr>
          <w:szCs w:val="24"/>
          <w:lang w:val="en-US"/>
        </w:rPr>
        <w:t>.</w:t>
      </w:r>
    </w:p>
    <w:p w14:paraId="4A94EF01" w14:textId="77777777" w:rsidR="00326747" w:rsidRPr="001A4102" w:rsidRDefault="00326747" w:rsidP="00326747">
      <w:pPr>
        <w:spacing w:after="0" w:line="240" w:lineRule="auto"/>
        <w:ind w:left="709" w:hanging="709"/>
        <w:jc w:val="both"/>
        <w:rPr>
          <w:szCs w:val="24"/>
          <w:lang w:val="en-US"/>
        </w:rPr>
      </w:pPr>
      <w:proofErr w:type="spellStart"/>
      <w:r w:rsidRPr="001A4102">
        <w:rPr>
          <w:szCs w:val="24"/>
          <w:lang w:val="en-US"/>
        </w:rPr>
        <w:t>Držić</w:t>
      </w:r>
      <w:proofErr w:type="spellEnd"/>
      <w:r w:rsidRPr="001A4102">
        <w:rPr>
          <w:szCs w:val="24"/>
          <w:lang w:val="en-US"/>
        </w:rPr>
        <w:t xml:space="preserve">, M. (1991) </w:t>
      </w:r>
      <w:proofErr w:type="spellStart"/>
      <w:r w:rsidRPr="00CE53BD">
        <w:rPr>
          <w:szCs w:val="24"/>
          <w:lang w:val="en-US"/>
        </w:rPr>
        <w:t>Dundo</w:t>
      </w:r>
      <w:proofErr w:type="spellEnd"/>
      <w:r w:rsidRPr="00CE53BD">
        <w:rPr>
          <w:szCs w:val="24"/>
          <w:lang w:val="en-US"/>
        </w:rPr>
        <w:t xml:space="preserve"> Maroje. </w:t>
      </w:r>
      <w:r w:rsidRPr="00CE53BD">
        <w:rPr>
          <w:szCs w:val="24"/>
          <w:lang w:val="sv-SE"/>
        </w:rPr>
        <w:t>Novela od Stanca</w:t>
      </w:r>
      <w:r w:rsidRPr="001A4102">
        <w:rPr>
          <w:szCs w:val="24"/>
          <w:lang w:val="sv-SE"/>
        </w:rPr>
        <w:t xml:space="preserve"> [Dundo Maroje. </w:t>
      </w:r>
      <w:r w:rsidRPr="001A4102">
        <w:rPr>
          <w:szCs w:val="24"/>
          <w:lang w:val="en-US"/>
        </w:rPr>
        <w:t xml:space="preserve">Novel from </w:t>
      </w:r>
      <w:proofErr w:type="spellStart"/>
      <w:r w:rsidRPr="001A4102">
        <w:rPr>
          <w:szCs w:val="24"/>
          <w:lang w:val="en-US"/>
        </w:rPr>
        <w:t>Stanac</w:t>
      </w:r>
      <w:proofErr w:type="spellEnd"/>
      <w:r w:rsidRPr="001A4102">
        <w:rPr>
          <w:szCs w:val="24"/>
          <w:lang w:val="en-US"/>
        </w:rPr>
        <w:t xml:space="preserve">]. In: </w:t>
      </w:r>
      <w:proofErr w:type="spellStart"/>
      <w:r w:rsidRPr="001A4102">
        <w:rPr>
          <w:i/>
          <w:iCs/>
          <w:szCs w:val="24"/>
          <w:lang w:val="en-US"/>
        </w:rPr>
        <w:t>Dundo</w:t>
      </w:r>
      <w:proofErr w:type="spellEnd"/>
      <w:r w:rsidRPr="001A4102">
        <w:rPr>
          <w:i/>
          <w:iCs/>
          <w:szCs w:val="24"/>
          <w:lang w:val="en-US"/>
        </w:rPr>
        <w:t xml:space="preserve"> </w:t>
      </w:r>
      <w:proofErr w:type="spellStart"/>
      <w:r w:rsidRPr="001A4102">
        <w:rPr>
          <w:i/>
          <w:iCs/>
          <w:szCs w:val="24"/>
          <w:lang w:val="en-US"/>
        </w:rPr>
        <w:t>Maroje</w:t>
      </w:r>
      <w:proofErr w:type="spellEnd"/>
      <w:r w:rsidRPr="001A4102">
        <w:rPr>
          <w:szCs w:val="24"/>
          <w:lang w:val="en-US"/>
        </w:rPr>
        <w:t>. Zagreb: School Book, pp. 53–197. (In Croatian)</w:t>
      </w:r>
      <w:r>
        <w:rPr>
          <w:szCs w:val="24"/>
          <w:lang w:val="en-US"/>
        </w:rPr>
        <w:t>.</w:t>
      </w:r>
    </w:p>
    <w:p w14:paraId="4EA1C50A" w14:textId="77777777" w:rsidR="00326747" w:rsidRPr="001A4102" w:rsidRDefault="00326747" w:rsidP="00326747">
      <w:pPr>
        <w:spacing w:after="0" w:line="240" w:lineRule="auto"/>
        <w:ind w:left="709" w:hanging="709"/>
        <w:jc w:val="both"/>
        <w:rPr>
          <w:szCs w:val="24"/>
          <w:lang w:val="en-US"/>
        </w:rPr>
      </w:pPr>
      <w:r w:rsidRPr="001A4102">
        <w:rPr>
          <w:szCs w:val="24"/>
          <w:lang w:val="en-US"/>
        </w:rPr>
        <w:t xml:space="preserve">Fishman, J.A. (1991) </w:t>
      </w:r>
      <w:r w:rsidRPr="001A4102">
        <w:rPr>
          <w:i/>
          <w:iCs/>
          <w:szCs w:val="24"/>
          <w:lang w:val="en-US"/>
        </w:rPr>
        <w:t>Reversing language shift: Theoretical and empirical foundations of assistance to threatened languages</w:t>
      </w:r>
      <w:r w:rsidRPr="001A4102">
        <w:rPr>
          <w:szCs w:val="24"/>
          <w:lang w:val="en-US"/>
        </w:rPr>
        <w:t>. Clevedon, UK: Multilingual Matters.</w:t>
      </w:r>
    </w:p>
    <w:p w14:paraId="2F10FC02" w14:textId="77777777" w:rsidR="00326747" w:rsidRPr="001A4102" w:rsidRDefault="00326747" w:rsidP="00326747">
      <w:pPr>
        <w:spacing w:after="0" w:line="240" w:lineRule="auto"/>
        <w:ind w:left="709" w:hanging="709"/>
        <w:jc w:val="both"/>
        <w:rPr>
          <w:szCs w:val="24"/>
          <w:lang w:val="en-US"/>
        </w:rPr>
      </w:pPr>
      <w:r w:rsidRPr="001A4102">
        <w:rPr>
          <w:szCs w:val="24"/>
          <w:lang w:val="en-US"/>
        </w:rPr>
        <w:t xml:space="preserve">Hakala, H. (2013) </w:t>
      </w:r>
      <w:r w:rsidRPr="001A4102">
        <w:rPr>
          <w:i/>
          <w:iCs/>
          <w:szCs w:val="24"/>
          <w:lang w:val="en-US"/>
        </w:rPr>
        <w:t>Attitudes and Conceptions of Finnish Students toward Accents of English</w:t>
      </w:r>
      <w:r w:rsidRPr="001A4102">
        <w:rPr>
          <w:szCs w:val="24"/>
          <w:lang w:val="en-US"/>
        </w:rPr>
        <w:t xml:space="preserve">. Available at: </w:t>
      </w:r>
      <w:hyperlink r:id="rId9" w:tgtFrame="_new" w:history="1">
        <w:r w:rsidRPr="001A4102">
          <w:rPr>
            <w:rStyle w:val="a6"/>
            <w:szCs w:val="24"/>
            <w:lang w:val="en-US"/>
          </w:rPr>
          <w:t>http://www.helsinki.fi/englanti/elfa/ProGradu_Henrik_Hakala.pdf</w:t>
        </w:r>
      </w:hyperlink>
      <w:r w:rsidRPr="001A4102">
        <w:rPr>
          <w:szCs w:val="24"/>
          <w:lang w:val="en-US"/>
        </w:rPr>
        <w:t xml:space="preserve"> (Accessed: 3 June 2023)</w:t>
      </w:r>
    </w:p>
    <w:p w14:paraId="39A0975E" w14:textId="77777777" w:rsidR="00326747" w:rsidRPr="001A4102" w:rsidRDefault="00326747" w:rsidP="00326747">
      <w:pPr>
        <w:spacing w:after="0" w:line="240" w:lineRule="auto"/>
        <w:ind w:left="709" w:hanging="709"/>
        <w:jc w:val="both"/>
        <w:rPr>
          <w:szCs w:val="24"/>
          <w:lang w:val="en-US"/>
        </w:rPr>
      </w:pPr>
      <w:r w:rsidRPr="001A4102">
        <w:rPr>
          <w:szCs w:val="24"/>
          <w:lang w:val="en-US"/>
        </w:rPr>
        <w:t xml:space="preserve">Mikhalchenko, </w:t>
      </w:r>
      <w:proofErr w:type="spellStart"/>
      <w:r w:rsidRPr="001A4102">
        <w:rPr>
          <w:szCs w:val="24"/>
          <w:lang w:val="en-US"/>
        </w:rPr>
        <w:t>V.Yu</w:t>
      </w:r>
      <w:proofErr w:type="spellEnd"/>
      <w:r w:rsidRPr="001A4102">
        <w:rPr>
          <w:szCs w:val="24"/>
          <w:lang w:val="en-US"/>
        </w:rPr>
        <w:t xml:space="preserve">. and Kryuchkova, T.B. (2002) </w:t>
      </w:r>
      <w:proofErr w:type="spellStart"/>
      <w:r w:rsidRPr="001A4102">
        <w:rPr>
          <w:szCs w:val="24"/>
          <w:lang w:val="en-US"/>
        </w:rPr>
        <w:t>Sotsiolingvistika</w:t>
      </w:r>
      <w:proofErr w:type="spellEnd"/>
      <w:r w:rsidRPr="001A4102">
        <w:rPr>
          <w:szCs w:val="24"/>
          <w:lang w:val="en-US"/>
        </w:rPr>
        <w:t xml:space="preserve"> v </w:t>
      </w:r>
      <w:proofErr w:type="spellStart"/>
      <w:r w:rsidRPr="001A4102">
        <w:rPr>
          <w:szCs w:val="24"/>
          <w:lang w:val="en-US"/>
        </w:rPr>
        <w:t>Rossii</w:t>
      </w:r>
      <w:proofErr w:type="spellEnd"/>
      <w:r w:rsidRPr="001A4102">
        <w:rPr>
          <w:szCs w:val="24"/>
          <w:lang w:val="en-US"/>
        </w:rPr>
        <w:t xml:space="preserve"> [Sociolinguistics in Russia], </w:t>
      </w:r>
      <w:proofErr w:type="spellStart"/>
      <w:r w:rsidRPr="001A4102">
        <w:rPr>
          <w:i/>
          <w:iCs/>
          <w:szCs w:val="24"/>
          <w:lang w:val="en-US"/>
        </w:rPr>
        <w:t>Voprosy</w:t>
      </w:r>
      <w:proofErr w:type="spellEnd"/>
      <w:r w:rsidRPr="001A4102">
        <w:rPr>
          <w:i/>
          <w:iCs/>
          <w:szCs w:val="24"/>
          <w:lang w:val="en-US"/>
        </w:rPr>
        <w:t xml:space="preserve"> </w:t>
      </w:r>
      <w:proofErr w:type="spellStart"/>
      <w:r w:rsidRPr="001A4102">
        <w:rPr>
          <w:i/>
          <w:iCs/>
          <w:szCs w:val="24"/>
          <w:lang w:val="en-US"/>
        </w:rPr>
        <w:t>yazykoznaniya</w:t>
      </w:r>
      <w:proofErr w:type="spellEnd"/>
      <w:r>
        <w:rPr>
          <w:i/>
          <w:iCs/>
          <w:szCs w:val="24"/>
          <w:lang w:val="en-US"/>
        </w:rPr>
        <w:t xml:space="preserve"> </w:t>
      </w:r>
      <w:r w:rsidRPr="00CE53BD">
        <w:rPr>
          <w:szCs w:val="24"/>
          <w:lang w:val="en-US"/>
        </w:rPr>
        <w:t>[Issues in Linguistics],</w:t>
      </w:r>
      <w:r>
        <w:rPr>
          <w:szCs w:val="24"/>
          <w:lang w:val="en-US"/>
        </w:rPr>
        <w:t xml:space="preserve"> no. </w:t>
      </w:r>
      <w:r w:rsidRPr="001A4102">
        <w:rPr>
          <w:szCs w:val="24"/>
          <w:lang w:val="en-US"/>
        </w:rPr>
        <w:t>3(11), pp. 116–142. (In Russian)</w:t>
      </w:r>
      <w:r>
        <w:rPr>
          <w:szCs w:val="24"/>
          <w:lang w:val="en-US"/>
        </w:rPr>
        <w:t>.</w:t>
      </w:r>
    </w:p>
    <w:p w14:paraId="60DBC54B" w14:textId="77777777" w:rsidR="00326747" w:rsidRPr="001A4102" w:rsidRDefault="00326747" w:rsidP="00326747">
      <w:pPr>
        <w:spacing w:after="0" w:line="240" w:lineRule="auto"/>
        <w:ind w:left="709" w:hanging="709"/>
        <w:jc w:val="both"/>
        <w:rPr>
          <w:szCs w:val="24"/>
          <w:lang w:val="en-US"/>
        </w:rPr>
      </w:pPr>
      <w:r w:rsidRPr="001A4102">
        <w:rPr>
          <w:szCs w:val="24"/>
          <w:lang w:val="en-US"/>
        </w:rPr>
        <w:t xml:space="preserve">Pavlenko, A. (2017) Russian-friendly: How Russian became a commodity in Europe and beyond, </w:t>
      </w:r>
      <w:r w:rsidRPr="001A4102">
        <w:rPr>
          <w:i/>
          <w:iCs/>
          <w:szCs w:val="24"/>
          <w:lang w:val="en-US"/>
        </w:rPr>
        <w:t>International Journal of Bilingual Education and Bilingualism</w:t>
      </w:r>
      <w:r w:rsidRPr="001A4102">
        <w:rPr>
          <w:szCs w:val="24"/>
          <w:lang w:val="en-US"/>
        </w:rPr>
        <w:t xml:space="preserve">, </w:t>
      </w:r>
      <w:r>
        <w:rPr>
          <w:szCs w:val="24"/>
          <w:lang w:val="en-US"/>
        </w:rPr>
        <w:t xml:space="preserve">no. </w:t>
      </w:r>
      <w:r w:rsidRPr="001A4102">
        <w:rPr>
          <w:szCs w:val="24"/>
          <w:lang w:val="en-US"/>
        </w:rPr>
        <w:t xml:space="preserve">20(4), pp. 385–403. </w:t>
      </w:r>
      <w:hyperlink r:id="rId10" w:tgtFrame="_new" w:history="1">
        <w:r w:rsidRPr="001A4102">
          <w:rPr>
            <w:rStyle w:val="a6"/>
            <w:szCs w:val="24"/>
            <w:lang w:val="en-US"/>
          </w:rPr>
          <w:t>https://doi.org/10.1080/13670050.2015.1115001</w:t>
        </w:r>
      </w:hyperlink>
    </w:p>
    <w:p w14:paraId="6A2CA769" w14:textId="77777777" w:rsidR="00326747" w:rsidRPr="001A4102" w:rsidRDefault="00326747" w:rsidP="00326747">
      <w:pPr>
        <w:spacing w:after="0" w:line="240" w:lineRule="auto"/>
        <w:ind w:left="709" w:hanging="709"/>
        <w:jc w:val="both"/>
        <w:rPr>
          <w:szCs w:val="24"/>
          <w:lang w:val="en-US"/>
        </w:rPr>
      </w:pPr>
      <w:r w:rsidRPr="001A4102">
        <w:rPr>
          <w:szCs w:val="24"/>
          <w:lang w:val="en-US"/>
        </w:rPr>
        <w:t xml:space="preserve">Rusakov, </w:t>
      </w:r>
      <w:proofErr w:type="spellStart"/>
      <w:r w:rsidRPr="001A4102">
        <w:rPr>
          <w:szCs w:val="24"/>
          <w:lang w:val="en-US"/>
        </w:rPr>
        <w:t>A.Yu</w:t>
      </w:r>
      <w:proofErr w:type="spellEnd"/>
      <w:r w:rsidRPr="001A4102">
        <w:rPr>
          <w:szCs w:val="24"/>
          <w:lang w:val="en-US"/>
        </w:rPr>
        <w:t xml:space="preserve">. (2005) </w:t>
      </w:r>
      <w:proofErr w:type="spellStart"/>
      <w:r w:rsidRPr="001A4102">
        <w:rPr>
          <w:i/>
          <w:iCs/>
          <w:szCs w:val="24"/>
          <w:lang w:val="en-US"/>
        </w:rPr>
        <w:t>Interferentsiya</w:t>
      </w:r>
      <w:proofErr w:type="spellEnd"/>
      <w:r w:rsidRPr="001A4102">
        <w:rPr>
          <w:i/>
          <w:iCs/>
          <w:szCs w:val="24"/>
          <w:lang w:val="en-US"/>
        </w:rPr>
        <w:t xml:space="preserve"> </w:t>
      </w:r>
      <w:proofErr w:type="spellStart"/>
      <w:r w:rsidRPr="001A4102">
        <w:rPr>
          <w:i/>
          <w:iCs/>
          <w:szCs w:val="24"/>
          <w:lang w:val="en-US"/>
        </w:rPr>
        <w:t>i</w:t>
      </w:r>
      <w:proofErr w:type="spellEnd"/>
      <w:r w:rsidRPr="001A4102">
        <w:rPr>
          <w:i/>
          <w:iCs/>
          <w:szCs w:val="24"/>
          <w:lang w:val="en-US"/>
        </w:rPr>
        <w:t xml:space="preserve"> </w:t>
      </w:r>
      <w:proofErr w:type="spellStart"/>
      <w:r w:rsidRPr="001A4102">
        <w:rPr>
          <w:i/>
          <w:iCs/>
          <w:szCs w:val="24"/>
          <w:lang w:val="en-US"/>
        </w:rPr>
        <w:t>pereklyuchenie</w:t>
      </w:r>
      <w:proofErr w:type="spellEnd"/>
      <w:r w:rsidRPr="001A4102">
        <w:rPr>
          <w:i/>
          <w:iCs/>
          <w:szCs w:val="24"/>
          <w:lang w:val="en-US"/>
        </w:rPr>
        <w:t xml:space="preserve"> </w:t>
      </w:r>
      <w:proofErr w:type="spellStart"/>
      <w:r w:rsidRPr="001A4102">
        <w:rPr>
          <w:i/>
          <w:iCs/>
          <w:szCs w:val="24"/>
          <w:lang w:val="en-US"/>
        </w:rPr>
        <w:t>kodov</w:t>
      </w:r>
      <w:proofErr w:type="spellEnd"/>
      <w:r w:rsidRPr="001A4102">
        <w:rPr>
          <w:i/>
          <w:iCs/>
          <w:szCs w:val="24"/>
          <w:lang w:val="en-US"/>
        </w:rPr>
        <w:t xml:space="preserve">: </w:t>
      </w:r>
      <w:proofErr w:type="spellStart"/>
      <w:r w:rsidRPr="001A4102">
        <w:rPr>
          <w:i/>
          <w:iCs/>
          <w:szCs w:val="24"/>
          <w:lang w:val="en-US"/>
        </w:rPr>
        <w:t>severnoruskiy</w:t>
      </w:r>
      <w:proofErr w:type="spellEnd"/>
      <w:r w:rsidRPr="001A4102">
        <w:rPr>
          <w:i/>
          <w:iCs/>
          <w:szCs w:val="24"/>
          <w:lang w:val="en-US"/>
        </w:rPr>
        <w:t xml:space="preserve"> </w:t>
      </w:r>
      <w:proofErr w:type="spellStart"/>
      <w:r w:rsidRPr="001A4102">
        <w:rPr>
          <w:i/>
          <w:iCs/>
          <w:szCs w:val="24"/>
          <w:lang w:val="en-US"/>
        </w:rPr>
        <w:t>dialekt</w:t>
      </w:r>
      <w:proofErr w:type="spellEnd"/>
      <w:r w:rsidRPr="001A4102">
        <w:rPr>
          <w:i/>
          <w:iCs/>
          <w:szCs w:val="24"/>
          <w:lang w:val="en-US"/>
        </w:rPr>
        <w:t xml:space="preserve"> </w:t>
      </w:r>
      <w:proofErr w:type="spellStart"/>
      <w:r w:rsidRPr="001A4102">
        <w:rPr>
          <w:i/>
          <w:iCs/>
          <w:szCs w:val="24"/>
          <w:lang w:val="en-US"/>
        </w:rPr>
        <w:t>tsyganskogo</w:t>
      </w:r>
      <w:proofErr w:type="spellEnd"/>
      <w:r w:rsidRPr="001A4102">
        <w:rPr>
          <w:i/>
          <w:iCs/>
          <w:szCs w:val="24"/>
          <w:lang w:val="en-US"/>
        </w:rPr>
        <w:t xml:space="preserve"> </w:t>
      </w:r>
      <w:proofErr w:type="spellStart"/>
      <w:r w:rsidRPr="001A4102">
        <w:rPr>
          <w:i/>
          <w:iCs/>
          <w:szCs w:val="24"/>
          <w:lang w:val="en-US"/>
        </w:rPr>
        <w:t>yazyka</w:t>
      </w:r>
      <w:proofErr w:type="spellEnd"/>
      <w:r w:rsidRPr="001A4102">
        <w:rPr>
          <w:i/>
          <w:iCs/>
          <w:szCs w:val="24"/>
          <w:lang w:val="en-US"/>
        </w:rPr>
        <w:t xml:space="preserve"> v </w:t>
      </w:r>
      <w:proofErr w:type="spellStart"/>
      <w:r w:rsidRPr="001A4102">
        <w:rPr>
          <w:i/>
          <w:iCs/>
          <w:szCs w:val="24"/>
          <w:lang w:val="en-US"/>
        </w:rPr>
        <w:t>kontaktologicheskoy</w:t>
      </w:r>
      <w:proofErr w:type="spellEnd"/>
      <w:r w:rsidRPr="001A4102">
        <w:rPr>
          <w:i/>
          <w:iCs/>
          <w:szCs w:val="24"/>
          <w:lang w:val="en-US"/>
        </w:rPr>
        <w:t xml:space="preserve"> </w:t>
      </w:r>
      <w:proofErr w:type="spellStart"/>
      <w:r w:rsidRPr="001A4102">
        <w:rPr>
          <w:i/>
          <w:iCs/>
          <w:szCs w:val="24"/>
          <w:lang w:val="en-US"/>
        </w:rPr>
        <w:t>perspektive</w:t>
      </w:r>
      <w:proofErr w:type="spellEnd"/>
      <w:r w:rsidRPr="001A4102">
        <w:rPr>
          <w:szCs w:val="24"/>
          <w:lang w:val="en-US"/>
        </w:rPr>
        <w:t xml:space="preserve"> </w:t>
      </w:r>
      <w:r w:rsidRPr="00CE53BD">
        <w:rPr>
          <w:szCs w:val="24"/>
          <w:lang w:val="en-US"/>
        </w:rPr>
        <w:t xml:space="preserve">[Interference and code switching: the Northern Russian dialect of the Gypsy language in a </w:t>
      </w:r>
      <w:proofErr w:type="spellStart"/>
      <w:r w:rsidRPr="00CE53BD">
        <w:rPr>
          <w:szCs w:val="24"/>
          <w:lang w:val="en-US"/>
        </w:rPr>
        <w:t>contactological</w:t>
      </w:r>
      <w:proofErr w:type="spellEnd"/>
      <w:r w:rsidRPr="00CE53BD">
        <w:rPr>
          <w:szCs w:val="24"/>
          <w:lang w:val="en-US"/>
        </w:rPr>
        <w:t xml:space="preserve"> perspective].</w:t>
      </w:r>
      <w:r w:rsidRPr="001A4102">
        <w:rPr>
          <w:szCs w:val="24"/>
          <w:lang w:val="en-US"/>
        </w:rPr>
        <w:t xml:space="preserve"> Doctoral dissertation. St. Petersburg: Institute of Linguistic Research, RAS. (In Russian)</w:t>
      </w:r>
      <w:r>
        <w:rPr>
          <w:szCs w:val="24"/>
          <w:lang w:val="en-US"/>
        </w:rPr>
        <w:t>.</w:t>
      </w:r>
    </w:p>
    <w:p w14:paraId="4E1F46D4" w14:textId="77777777" w:rsidR="00326747" w:rsidRPr="001A4102" w:rsidRDefault="00326747" w:rsidP="00326747">
      <w:pPr>
        <w:spacing w:after="0" w:line="240" w:lineRule="auto"/>
        <w:ind w:left="709" w:hanging="709"/>
        <w:jc w:val="both"/>
        <w:rPr>
          <w:szCs w:val="24"/>
          <w:lang w:val="en-US"/>
        </w:rPr>
      </w:pPr>
      <w:proofErr w:type="spellStart"/>
      <w:r w:rsidRPr="001A4102">
        <w:rPr>
          <w:i/>
          <w:iCs/>
          <w:szCs w:val="24"/>
          <w:lang w:val="en-US"/>
        </w:rPr>
        <w:lastRenderedPageBreak/>
        <w:t>Slovar</w:t>
      </w:r>
      <w:proofErr w:type="spellEnd"/>
      <w:r w:rsidRPr="001A4102">
        <w:rPr>
          <w:i/>
          <w:iCs/>
          <w:szCs w:val="24"/>
          <w:lang w:val="en-US"/>
        </w:rPr>
        <w:t xml:space="preserve"> </w:t>
      </w:r>
      <w:proofErr w:type="spellStart"/>
      <w:r w:rsidRPr="001A4102">
        <w:rPr>
          <w:i/>
          <w:iCs/>
          <w:szCs w:val="24"/>
          <w:lang w:val="en-US"/>
        </w:rPr>
        <w:t>sotsiolingvisticheskikh</w:t>
      </w:r>
      <w:proofErr w:type="spellEnd"/>
      <w:r w:rsidRPr="001A4102">
        <w:rPr>
          <w:i/>
          <w:iCs/>
          <w:szCs w:val="24"/>
          <w:lang w:val="en-US"/>
        </w:rPr>
        <w:t xml:space="preserve"> </w:t>
      </w:r>
      <w:proofErr w:type="spellStart"/>
      <w:r w:rsidRPr="001A4102">
        <w:rPr>
          <w:i/>
          <w:iCs/>
          <w:szCs w:val="24"/>
          <w:lang w:val="en-US"/>
        </w:rPr>
        <w:t>terminov</w:t>
      </w:r>
      <w:proofErr w:type="spellEnd"/>
      <w:r w:rsidRPr="001A4102">
        <w:rPr>
          <w:szCs w:val="24"/>
          <w:lang w:val="en-US"/>
        </w:rPr>
        <w:t xml:space="preserve"> </w:t>
      </w:r>
      <w:r w:rsidRPr="00CE53BD">
        <w:rPr>
          <w:szCs w:val="24"/>
          <w:lang w:val="en-US"/>
        </w:rPr>
        <w:t>[Dictionary of Sociolinguistic Terms]</w:t>
      </w:r>
      <w:r>
        <w:rPr>
          <w:szCs w:val="24"/>
          <w:lang w:val="en-US"/>
        </w:rPr>
        <w:t>.</w:t>
      </w:r>
      <w:r w:rsidRPr="00CE53BD">
        <w:rPr>
          <w:szCs w:val="24"/>
          <w:lang w:val="en-US"/>
        </w:rPr>
        <w:t xml:space="preserve"> </w:t>
      </w:r>
      <w:r w:rsidRPr="001A4102">
        <w:rPr>
          <w:szCs w:val="24"/>
          <w:lang w:val="en-US"/>
        </w:rPr>
        <w:t xml:space="preserve">(2006). Edited by </w:t>
      </w:r>
      <w:proofErr w:type="spellStart"/>
      <w:r w:rsidRPr="001A4102">
        <w:rPr>
          <w:szCs w:val="24"/>
          <w:lang w:val="en-US"/>
        </w:rPr>
        <w:t>V.Yu</w:t>
      </w:r>
      <w:proofErr w:type="spellEnd"/>
      <w:r w:rsidRPr="001A4102">
        <w:rPr>
          <w:szCs w:val="24"/>
          <w:lang w:val="en-US"/>
        </w:rPr>
        <w:t>. Mikhalchenko. Moscow: Institute of Linguistics RAS. (In Russian)</w:t>
      </w:r>
    </w:p>
    <w:p w14:paraId="20ED0B22" w14:textId="77777777" w:rsidR="00326747" w:rsidRPr="001A4102" w:rsidRDefault="00326747" w:rsidP="00326747">
      <w:pPr>
        <w:spacing w:after="0" w:line="240" w:lineRule="auto"/>
        <w:ind w:left="709" w:hanging="709"/>
        <w:jc w:val="both"/>
        <w:rPr>
          <w:szCs w:val="24"/>
          <w:lang w:val="en-US"/>
        </w:rPr>
      </w:pPr>
      <w:r w:rsidRPr="001A4102">
        <w:rPr>
          <w:szCs w:val="24"/>
          <w:lang w:val="en-US"/>
        </w:rPr>
        <w:t xml:space="preserve">Vulić, S. (2016) </w:t>
      </w:r>
      <w:proofErr w:type="spellStart"/>
      <w:r w:rsidRPr="001A4102">
        <w:rPr>
          <w:szCs w:val="24"/>
          <w:lang w:val="en-US"/>
        </w:rPr>
        <w:t>Jezična</w:t>
      </w:r>
      <w:proofErr w:type="spellEnd"/>
      <w:r w:rsidRPr="001A4102">
        <w:rPr>
          <w:szCs w:val="24"/>
          <w:lang w:val="en-US"/>
        </w:rPr>
        <w:t xml:space="preserve"> </w:t>
      </w:r>
      <w:proofErr w:type="spellStart"/>
      <w:r w:rsidRPr="001A4102">
        <w:rPr>
          <w:szCs w:val="24"/>
          <w:lang w:val="en-US"/>
        </w:rPr>
        <w:t>previranja</w:t>
      </w:r>
      <w:proofErr w:type="spellEnd"/>
      <w:r w:rsidRPr="001A4102">
        <w:rPr>
          <w:szCs w:val="24"/>
          <w:lang w:val="en-US"/>
        </w:rPr>
        <w:t xml:space="preserve"> u </w:t>
      </w:r>
      <w:proofErr w:type="spellStart"/>
      <w:r w:rsidRPr="001A4102">
        <w:rPr>
          <w:szCs w:val="24"/>
          <w:lang w:val="en-US"/>
        </w:rPr>
        <w:t>dubrovačkoj</w:t>
      </w:r>
      <w:proofErr w:type="spellEnd"/>
      <w:r w:rsidRPr="001A4102">
        <w:rPr>
          <w:szCs w:val="24"/>
          <w:lang w:val="en-US"/>
        </w:rPr>
        <w:t xml:space="preserve"> </w:t>
      </w:r>
      <w:proofErr w:type="spellStart"/>
      <w:r w:rsidRPr="001A4102">
        <w:rPr>
          <w:szCs w:val="24"/>
          <w:lang w:val="en-US"/>
        </w:rPr>
        <w:t>renesansnoj</w:t>
      </w:r>
      <w:proofErr w:type="spellEnd"/>
      <w:r w:rsidRPr="001A4102">
        <w:rPr>
          <w:szCs w:val="24"/>
          <w:lang w:val="en-US"/>
        </w:rPr>
        <w:t xml:space="preserve"> </w:t>
      </w:r>
      <w:proofErr w:type="spellStart"/>
      <w:r w:rsidRPr="001A4102">
        <w:rPr>
          <w:szCs w:val="24"/>
          <w:lang w:val="en-US"/>
        </w:rPr>
        <w:t>književnosti</w:t>
      </w:r>
      <w:proofErr w:type="spellEnd"/>
      <w:r w:rsidRPr="001A4102">
        <w:rPr>
          <w:szCs w:val="24"/>
          <w:lang w:val="en-US"/>
        </w:rPr>
        <w:t xml:space="preserve"> [Linguistic turmoil in Dubrovnik Renaissance literature], </w:t>
      </w:r>
      <w:r w:rsidRPr="001A4102">
        <w:rPr>
          <w:i/>
          <w:iCs/>
          <w:szCs w:val="24"/>
          <w:lang w:val="en-US"/>
        </w:rPr>
        <w:t xml:space="preserve">Colloquia </w:t>
      </w:r>
      <w:proofErr w:type="spellStart"/>
      <w:r w:rsidRPr="001A4102">
        <w:rPr>
          <w:i/>
          <w:iCs/>
          <w:szCs w:val="24"/>
          <w:lang w:val="en-US"/>
        </w:rPr>
        <w:t>Maruliana</w:t>
      </w:r>
      <w:proofErr w:type="spellEnd"/>
      <w:r w:rsidRPr="001A4102">
        <w:rPr>
          <w:szCs w:val="24"/>
          <w:lang w:val="en-US"/>
        </w:rPr>
        <w:t xml:space="preserve">, 25, pp. 229–258. Available at: </w:t>
      </w:r>
      <w:hyperlink r:id="rId11" w:tgtFrame="_new" w:history="1">
        <w:r w:rsidRPr="001A4102">
          <w:rPr>
            <w:rStyle w:val="a6"/>
            <w:szCs w:val="24"/>
            <w:lang w:val="en-US"/>
          </w:rPr>
          <w:t>https://hrcak.srce.hr/157724</w:t>
        </w:r>
      </w:hyperlink>
      <w:r w:rsidRPr="001A4102">
        <w:rPr>
          <w:szCs w:val="24"/>
          <w:lang w:val="en-US"/>
        </w:rPr>
        <w:t xml:space="preserve"> (Accessed: 4 June 2021). (In Croatian)</w:t>
      </w:r>
      <w:r>
        <w:rPr>
          <w:szCs w:val="24"/>
          <w:lang w:val="en-US"/>
        </w:rPr>
        <w:t>.</w:t>
      </w:r>
    </w:p>
    <w:p w14:paraId="40D0E235" w14:textId="77777777" w:rsidR="00326747" w:rsidRPr="00326747" w:rsidRDefault="00326747" w:rsidP="00326747">
      <w:pPr>
        <w:spacing w:after="0" w:line="240" w:lineRule="auto"/>
        <w:ind w:left="709" w:hanging="709"/>
        <w:jc w:val="both"/>
        <w:rPr>
          <w:szCs w:val="24"/>
        </w:rPr>
      </w:pPr>
      <w:proofErr w:type="spellStart"/>
      <w:r w:rsidRPr="001A4102">
        <w:rPr>
          <w:szCs w:val="24"/>
          <w:lang w:val="en-US"/>
        </w:rPr>
        <w:t>Zhukotskaya</w:t>
      </w:r>
      <w:proofErr w:type="spellEnd"/>
      <w:r w:rsidRPr="001A4102">
        <w:rPr>
          <w:szCs w:val="24"/>
          <w:lang w:val="en-US"/>
        </w:rPr>
        <w:t xml:space="preserve">, A.V. (2009) </w:t>
      </w:r>
      <w:proofErr w:type="spellStart"/>
      <w:r w:rsidRPr="001A4102">
        <w:rPr>
          <w:i/>
          <w:iCs/>
          <w:szCs w:val="24"/>
          <w:lang w:val="en-US"/>
        </w:rPr>
        <w:t>Fenomen</w:t>
      </w:r>
      <w:proofErr w:type="spellEnd"/>
      <w:r w:rsidRPr="001A4102">
        <w:rPr>
          <w:i/>
          <w:iCs/>
          <w:szCs w:val="24"/>
          <w:lang w:val="en-US"/>
        </w:rPr>
        <w:t xml:space="preserve"> </w:t>
      </w:r>
      <w:proofErr w:type="spellStart"/>
      <w:r w:rsidRPr="001A4102">
        <w:rPr>
          <w:i/>
          <w:iCs/>
          <w:szCs w:val="24"/>
          <w:lang w:val="en-US"/>
        </w:rPr>
        <w:t>ideologii</w:t>
      </w:r>
      <w:proofErr w:type="spellEnd"/>
      <w:r w:rsidRPr="001A4102">
        <w:rPr>
          <w:szCs w:val="24"/>
          <w:lang w:val="en-US"/>
        </w:rPr>
        <w:t xml:space="preserve"> </w:t>
      </w:r>
      <w:r w:rsidRPr="00CE53BD">
        <w:rPr>
          <w:szCs w:val="24"/>
          <w:lang w:val="en-US"/>
        </w:rPr>
        <w:t>[The phenomenon of ideology].</w:t>
      </w:r>
      <w:r w:rsidRPr="001A4102">
        <w:rPr>
          <w:szCs w:val="24"/>
          <w:lang w:val="en-US"/>
        </w:rPr>
        <w:t xml:space="preserve"> Available at: </w:t>
      </w:r>
      <w:hyperlink r:id="rId12" w:tgtFrame="_new" w:history="1">
        <w:r w:rsidRPr="001A4102">
          <w:rPr>
            <w:rStyle w:val="a6"/>
            <w:szCs w:val="24"/>
            <w:lang w:val="en-US"/>
          </w:rPr>
          <w:t>http://service.ebooksearch.webfactional.com/en</w:t>
        </w:r>
      </w:hyperlink>
      <w:r w:rsidRPr="001A4102">
        <w:rPr>
          <w:szCs w:val="24"/>
          <w:lang w:val="en-US"/>
        </w:rPr>
        <w:t xml:space="preserve"> (Accessed: 11 December 2023). </w:t>
      </w:r>
      <w:r w:rsidRPr="00326747">
        <w:rPr>
          <w:szCs w:val="24"/>
        </w:rPr>
        <w:t>(</w:t>
      </w:r>
      <w:r w:rsidRPr="00BC77B7">
        <w:rPr>
          <w:szCs w:val="24"/>
          <w:lang w:val="en-US"/>
        </w:rPr>
        <w:t>In</w:t>
      </w:r>
      <w:r w:rsidRPr="00326747">
        <w:rPr>
          <w:szCs w:val="24"/>
        </w:rPr>
        <w:t xml:space="preserve"> </w:t>
      </w:r>
      <w:r w:rsidRPr="00BC77B7">
        <w:rPr>
          <w:szCs w:val="24"/>
          <w:lang w:val="en-US"/>
        </w:rPr>
        <w:t>Russian</w:t>
      </w:r>
      <w:r w:rsidRPr="00326747">
        <w:rPr>
          <w:szCs w:val="24"/>
        </w:rPr>
        <w:t>).</w:t>
      </w:r>
    </w:p>
    <w:p w14:paraId="3B664604" w14:textId="77777777" w:rsidR="00993B45" w:rsidRPr="00E50E40" w:rsidRDefault="00993B45" w:rsidP="006C50E4">
      <w:pPr>
        <w:spacing w:after="0" w:line="240" w:lineRule="auto"/>
        <w:ind w:firstLine="708"/>
        <w:jc w:val="both"/>
        <w:rPr>
          <w:szCs w:val="24"/>
        </w:rPr>
      </w:pPr>
    </w:p>
    <w:p w14:paraId="4A6A0A0D" w14:textId="77777777" w:rsidR="00993B45" w:rsidRPr="00E50E40" w:rsidRDefault="00993B45" w:rsidP="006C50E4">
      <w:pPr>
        <w:spacing w:after="0" w:line="240" w:lineRule="auto"/>
        <w:jc w:val="both"/>
        <w:rPr>
          <w:szCs w:val="24"/>
        </w:rPr>
      </w:pPr>
    </w:p>
    <w:p w14:paraId="4E883AD2" w14:textId="5BBBB0D1" w:rsidR="00993B45" w:rsidRPr="00AA6CA1" w:rsidRDefault="00993B45" w:rsidP="006C50E4">
      <w:pPr>
        <w:spacing w:after="0" w:line="240" w:lineRule="auto"/>
        <w:jc w:val="both"/>
        <w:rPr>
          <w:szCs w:val="24"/>
        </w:rPr>
      </w:pPr>
      <w:r w:rsidRPr="00AA6CA1">
        <w:rPr>
          <w:b/>
          <w:bCs/>
          <w:szCs w:val="24"/>
        </w:rPr>
        <w:t>Имя Отчество</w:t>
      </w:r>
      <w:r w:rsidRPr="00AA6CA1">
        <w:rPr>
          <w:szCs w:val="24"/>
        </w:rPr>
        <w:t xml:space="preserve"> </w:t>
      </w:r>
      <w:r w:rsidR="002B552B" w:rsidRPr="00AA6CA1">
        <w:rPr>
          <w:b/>
          <w:bCs/>
          <w:szCs w:val="24"/>
        </w:rPr>
        <w:t xml:space="preserve">Фамилия </w:t>
      </w:r>
      <w:r w:rsidRPr="00AA6CA1">
        <w:rPr>
          <w:szCs w:val="24"/>
        </w:rPr>
        <w:t>– ученая степень, ученое звание, должность, место работы</w:t>
      </w:r>
      <w:r w:rsidR="0098580F" w:rsidRPr="00AA6CA1">
        <w:rPr>
          <w:szCs w:val="24"/>
        </w:rPr>
        <w:t>, страна</w:t>
      </w:r>
      <w:r w:rsidR="00E0327B" w:rsidRPr="00AA6CA1">
        <w:rPr>
          <w:szCs w:val="24"/>
        </w:rPr>
        <w:t>.</w:t>
      </w:r>
    </w:p>
    <w:p w14:paraId="5FE212DA" w14:textId="77777777" w:rsidR="00E0327B" w:rsidRPr="00C14E33" w:rsidRDefault="00993B45" w:rsidP="00993B45">
      <w:pPr>
        <w:spacing w:after="0" w:line="240" w:lineRule="auto"/>
        <w:jc w:val="both"/>
        <w:rPr>
          <w:szCs w:val="24"/>
        </w:rPr>
      </w:pPr>
      <w:r w:rsidRPr="00C14E33">
        <w:rPr>
          <w:szCs w:val="24"/>
        </w:rPr>
        <w:t xml:space="preserve">Адрес: индекс, страна, город, улица, дом. </w:t>
      </w:r>
    </w:p>
    <w:p w14:paraId="5B4564F3" w14:textId="1BB3E843" w:rsidR="00993B45" w:rsidRPr="003F77AE" w:rsidRDefault="00993B45" w:rsidP="00993B45">
      <w:pPr>
        <w:spacing w:after="0" w:line="240" w:lineRule="auto"/>
        <w:jc w:val="both"/>
        <w:rPr>
          <w:rStyle w:val="a6"/>
          <w:color w:val="auto"/>
          <w:szCs w:val="24"/>
          <w:u w:val="none"/>
        </w:rPr>
      </w:pPr>
      <w:r w:rsidRPr="00C14E33">
        <w:rPr>
          <w:szCs w:val="24"/>
        </w:rPr>
        <w:t>Эл</w:t>
      </w:r>
      <w:r w:rsidRPr="003F77AE">
        <w:rPr>
          <w:szCs w:val="24"/>
        </w:rPr>
        <w:t xml:space="preserve">. </w:t>
      </w:r>
      <w:r w:rsidRPr="00C14E33">
        <w:rPr>
          <w:szCs w:val="24"/>
        </w:rPr>
        <w:t>адрес</w:t>
      </w:r>
      <w:r w:rsidRPr="003F77AE">
        <w:rPr>
          <w:szCs w:val="24"/>
        </w:rPr>
        <w:t xml:space="preserve">: </w:t>
      </w:r>
      <w:hyperlink r:id="rId13" w:history="1">
        <w:r w:rsidRPr="00C14E33">
          <w:rPr>
            <w:rStyle w:val="a6"/>
            <w:color w:val="auto"/>
            <w:szCs w:val="24"/>
            <w:u w:val="none"/>
            <w:lang w:val="en-US"/>
          </w:rPr>
          <w:t>name</w:t>
        </w:r>
        <w:r w:rsidRPr="003F77AE">
          <w:rPr>
            <w:rStyle w:val="a6"/>
            <w:color w:val="auto"/>
            <w:szCs w:val="24"/>
            <w:u w:val="none"/>
          </w:rPr>
          <w:t>@</w:t>
        </w:r>
        <w:r w:rsidRPr="00C14E33">
          <w:rPr>
            <w:rStyle w:val="a6"/>
            <w:color w:val="auto"/>
            <w:szCs w:val="24"/>
            <w:u w:val="none"/>
            <w:lang w:val="en-US"/>
          </w:rPr>
          <w:t>mail</w:t>
        </w:r>
        <w:r w:rsidRPr="003F77AE">
          <w:rPr>
            <w:rStyle w:val="a6"/>
            <w:color w:val="auto"/>
            <w:szCs w:val="24"/>
            <w:u w:val="none"/>
          </w:rPr>
          <w:t>.</w:t>
        </w:r>
        <w:proofErr w:type="spellStart"/>
        <w:r w:rsidRPr="00C14E33">
          <w:rPr>
            <w:rStyle w:val="a6"/>
            <w:color w:val="auto"/>
            <w:szCs w:val="24"/>
            <w:u w:val="none"/>
            <w:lang w:val="en-US"/>
          </w:rPr>
          <w:t>ru</w:t>
        </w:r>
        <w:proofErr w:type="spellEnd"/>
      </w:hyperlink>
    </w:p>
    <w:p w14:paraId="393BECAF" w14:textId="77777777" w:rsidR="008C5B1B" w:rsidRPr="003F77AE" w:rsidRDefault="008C5B1B" w:rsidP="008C5B1B">
      <w:pPr>
        <w:spacing w:after="0" w:line="240" w:lineRule="auto"/>
        <w:jc w:val="both"/>
        <w:rPr>
          <w:lang w:eastAsia="ru-RU"/>
        </w:rPr>
      </w:pPr>
      <w:r w:rsidRPr="008C5B1B">
        <w:rPr>
          <w:lang w:val="en-US" w:eastAsia="ru-RU"/>
        </w:rPr>
        <w:t>https</w:t>
      </w:r>
      <w:r w:rsidRPr="003F77AE">
        <w:rPr>
          <w:lang w:eastAsia="ru-RU"/>
        </w:rPr>
        <w:t>://</w:t>
      </w:r>
      <w:proofErr w:type="spellStart"/>
      <w:r w:rsidRPr="008C5B1B">
        <w:rPr>
          <w:lang w:val="en-US" w:eastAsia="ru-RU"/>
        </w:rPr>
        <w:t>orcid</w:t>
      </w:r>
      <w:proofErr w:type="spellEnd"/>
      <w:r w:rsidRPr="003F77AE">
        <w:rPr>
          <w:lang w:eastAsia="ru-RU"/>
        </w:rPr>
        <w:t>.</w:t>
      </w:r>
      <w:r w:rsidRPr="008C5B1B">
        <w:rPr>
          <w:lang w:val="en-US" w:eastAsia="ru-RU"/>
        </w:rPr>
        <w:t>org</w:t>
      </w:r>
      <w:r w:rsidRPr="003F77AE">
        <w:rPr>
          <w:lang w:eastAsia="ru-RU"/>
        </w:rPr>
        <w:t xml:space="preserve">/0000-0000-0000-0000 </w:t>
      </w:r>
    </w:p>
    <w:p w14:paraId="70A55422" w14:textId="77777777" w:rsidR="00F57DA9" w:rsidRPr="003F77AE" w:rsidRDefault="00F57DA9" w:rsidP="00993B45">
      <w:pPr>
        <w:spacing w:after="0" w:line="240" w:lineRule="auto"/>
        <w:jc w:val="both"/>
        <w:rPr>
          <w:rStyle w:val="a6"/>
          <w:color w:val="auto"/>
          <w:szCs w:val="24"/>
          <w:u w:val="none"/>
        </w:rPr>
      </w:pPr>
    </w:p>
    <w:p w14:paraId="614E179C" w14:textId="2D1E18B9" w:rsidR="00F57DA9" w:rsidRPr="00C14E33" w:rsidRDefault="0098580F" w:rsidP="00F57DA9">
      <w:pPr>
        <w:shd w:val="clear" w:color="auto" w:fill="FFFFFF"/>
        <w:spacing w:after="0" w:line="240" w:lineRule="auto"/>
        <w:jc w:val="both"/>
        <w:rPr>
          <w:rFonts w:eastAsia="Times New Roman"/>
          <w:kern w:val="0"/>
          <w:szCs w:val="24"/>
          <w:lang w:val="en-US" w:eastAsia="ru-RU"/>
          <w14:ligatures w14:val="none"/>
        </w:rPr>
      </w:pPr>
      <w:r w:rsidRPr="00C14E33">
        <w:rPr>
          <w:rFonts w:eastAsia="Times New Roman"/>
          <w:b/>
          <w:bCs/>
          <w:kern w:val="0"/>
          <w:szCs w:val="24"/>
          <w:lang w:val="en-US" w:eastAsia="ru-RU"/>
          <w14:ligatures w14:val="none"/>
        </w:rPr>
        <w:t>Name</w:t>
      </w:r>
      <w:r w:rsidR="00F57DA9" w:rsidRPr="00C14E33">
        <w:rPr>
          <w:rFonts w:eastAsia="Times New Roman"/>
          <w:kern w:val="0"/>
          <w:szCs w:val="24"/>
          <w:lang w:val="en-US" w:eastAsia="ru-RU"/>
          <w14:ligatures w14:val="none"/>
        </w:rPr>
        <w:t xml:space="preserve"> </w:t>
      </w:r>
      <w:bookmarkStart w:id="2" w:name="_Hlk164237478"/>
      <w:r w:rsidR="00DD126D">
        <w:rPr>
          <w:rFonts w:eastAsia="Times New Roman"/>
          <w:b/>
          <w:bCs/>
          <w:kern w:val="0"/>
          <w:szCs w:val="24"/>
          <w:lang w:val="en-US" w:eastAsia="ru-RU"/>
          <w14:ligatures w14:val="none"/>
        </w:rPr>
        <w:t>P.</w:t>
      </w:r>
      <w:r w:rsidR="0085457F" w:rsidRPr="00C14E33">
        <w:rPr>
          <w:rFonts w:eastAsia="Times New Roman"/>
          <w:kern w:val="0"/>
          <w:szCs w:val="24"/>
          <w:lang w:val="en-US" w:eastAsia="ru-RU"/>
          <w14:ligatures w14:val="none"/>
        </w:rPr>
        <w:t xml:space="preserve"> </w:t>
      </w:r>
      <w:bookmarkEnd w:id="2"/>
      <w:r w:rsidR="00DD126D" w:rsidRPr="00C14E33">
        <w:rPr>
          <w:rFonts w:eastAsia="Times New Roman"/>
          <w:b/>
          <w:bCs/>
          <w:kern w:val="0"/>
          <w:szCs w:val="24"/>
          <w:lang w:val="en-US" w:eastAsia="ru-RU"/>
          <w14:ligatures w14:val="none"/>
        </w:rPr>
        <w:t xml:space="preserve">Surname </w:t>
      </w:r>
      <w:r w:rsidR="00F57DA9" w:rsidRPr="00C14E33">
        <w:rPr>
          <w:rFonts w:eastAsia="Times New Roman"/>
          <w:kern w:val="0"/>
          <w:szCs w:val="24"/>
          <w:lang w:val="en-US" w:eastAsia="ru-RU"/>
          <w14:ligatures w14:val="none"/>
        </w:rPr>
        <w:t xml:space="preserve">– </w:t>
      </w:r>
      <w:r w:rsidRPr="00C14E33">
        <w:rPr>
          <w:rFonts w:eastAsia="Times New Roman"/>
          <w:kern w:val="0"/>
          <w:szCs w:val="24"/>
          <w:lang w:val="en-US" w:eastAsia="ru-RU"/>
          <w14:ligatures w14:val="none"/>
        </w:rPr>
        <w:t>degree, academic title</w:t>
      </w:r>
      <w:r w:rsidR="00F57DA9" w:rsidRPr="00C14E33">
        <w:rPr>
          <w:rFonts w:eastAsia="Times New Roman"/>
          <w:kern w:val="0"/>
          <w:szCs w:val="24"/>
          <w:lang w:val="en-US" w:eastAsia="ru-RU"/>
          <w14:ligatures w14:val="none"/>
        </w:rPr>
        <w:t>,</w:t>
      </w:r>
      <w:r w:rsidRPr="00C14E33">
        <w:rPr>
          <w:rFonts w:eastAsia="Times New Roman"/>
          <w:kern w:val="0"/>
          <w:szCs w:val="24"/>
          <w:lang w:val="en-US" w:eastAsia="ru-RU"/>
          <w14:ligatures w14:val="none"/>
        </w:rPr>
        <w:t xml:space="preserve"> position, place of work, country</w:t>
      </w:r>
      <w:r w:rsidR="00E0327B" w:rsidRPr="00C14E33">
        <w:rPr>
          <w:rFonts w:eastAsia="Times New Roman"/>
          <w:kern w:val="0"/>
          <w:szCs w:val="24"/>
          <w:lang w:val="en-US" w:eastAsia="ru-RU"/>
          <w14:ligatures w14:val="none"/>
        </w:rPr>
        <w:t>.</w:t>
      </w:r>
    </w:p>
    <w:p w14:paraId="5C6163F2" w14:textId="5060D026" w:rsidR="00E0327B" w:rsidRPr="00C14E33" w:rsidRDefault="00F57DA9" w:rsidP="0098580F">
      <w:pPr>
        <w:spacing w:after="0" w:line="240" w:lineRule="auto"/>
        <w:jc w:val="both"/>
        <w:rPr>
          <w:rFonts w:eastAsia="Times New Roman"/>
          <w:kern w:val="0"/>
          <w:szCs w:val="24"/>
          <w:lang w:val="en-US" w:eastAsia="ru-RU"/>
          <w14:ligatures w14:val="none"/>
        </w:rPr>
      </w:pPr>
      <w:r w:rsidRPr="00C14E33">
        <w:rPr>
          <w:rFonts w:eastAsia="Times New Roman"/>
          <w:kern w:val="0"/>
          <w:szCs w:val="24"/>
          <w:lang w:val="en-US" w:eastAsia="ru-RU"/>
          <w14:ligatures w14:val="none"/>
        </w:rPr>
        <w:t>Address:</w:t>
      </w:r>
      <w:r w:rsidR="000C2793" w:rsidRPr="00C14E33">
        <w:rPr>
          <w:rFonts w:eastAsia="Times New Roman"/>
          <w:kern w:val="0"/>
          <w:szCs w:val="24"/>
          <w:lang w:val="en-US" w:eastAsia="ru-RU"/>
          <w14:ligatures w14:val="none"/>
        </w:rPr>
        <w:t xml:space="preserve"> street</w:t>
      </w:r>
      <w:r w:rsidR="00CB15E5" w:rsidRPr="00C14E33">
        <w:rPr>
          <w:rFonts w:eastAsia="Times New Roman"/>
          <w:kern w:val="0"/>
          <w:szCs w:val="24"/>
          <w:lang w:val="en-US" w:eastAsia="ru-RU"/>
          <w14:ligatures w14:val="none"/>
        </w:rPr>
        <w:t xml:space="preserve"> house</w:t>
      </w:r>
      <w:r w:rsidR="000C2793" w:rsidRPr="00C14E33">
        <w:rPr>
          <w:rFonts w:eastAsia="Times New Roman"/>
          <w:kern w:val="0"/>
          <w:szCs w:val="24"/>
          <w:lang w:val="en-US" w:eastAsia="ru-RU"/>
          <w14:ligatures w14:val="none"/>
        </w:rPr>
        <w:t xml:space="preserve">, city, country, </w:t>
      </w:r>
      <w:r w:rsidR="00C875D0">
        <w:rPr>
          <w:rFonts w:eastAsia="Times New Roman"/>
          <w:kern w:val="0"/>
          <w:szCs w:val="24"/>
          <w:lang w:val="en-US" w:eastAsia="ru-RU"/>
          <w14:ligatures w14:val="none"/>
        </w:rPr>
        <w:t>index</w:t>
      </w:r>
      <w:r w:rsidR="00C875D0" w:rsidRPr="00C14E33">
        <w:rPr>
          <w:rFonts w:eastAsia="Times New Roman"/>
          <w:kern w:val="0"/>
          <w:szCs w:val="24"/>
          <w:lang w:val="en-US" w:eastAsia="ru-RU"/>
          <w14:ligatures w14:val="none"/>
        </w:rPr>
        <w:t xml:space="preserve"> </w:t>
      </w:r>
      <w:r w:rsidR="000C2793" w:rsidRPr="00C14E33">
        <w:rPr>
          <w:rFonts w:eastAsia="Times New Roman"/>
          <w:kern w:val="0"/>
          <w:szCs w:val="24"/>
          <w:lang w:val="en-US" w:eastAsia="ru-RU"/>
          <w14:ligatures w14:val="none"/>
        </w:rPr>
        <w:t>code</w:t>
      </w:r>
      <w:r w:rsidRPr="00C14E33">
        <w:rPr>
          <w:rFonts w:eastAsia="Times New Roman"/>
          <w:kern w:val="0"/>
          <w:szCs w:val="24"/>
          <w:lang w:val="en-US" w:eastAsia="ru-RU"/>
          <w14:ligatures w14:val="none"/>
        </w:rPr>
        <w:t xml:space="preserve">. </w:t>
      </w:r>
    </w:p>
    <w:p w14:paraId="42995D12" w14:textId="7A90EA41" w:rsidR="0098580F" w:rsidRPr="003F77AE" w:rsidRDefault="00F57DA9" w:rsidP="0098580F">
      <w:pPr>
        <w:spacing w:after="0" w:line="240" w:lineRule="auto"/>
        <w:jc w:val="both"/>
        <w:rPr>
          <w:rStyle w:val="a6"/>
          <w:color w:val="auto"/>
          <w:szCs w:val="24"/>
          <w:u w:val="none"/>
          <w:lang w:val="en-US"/>
        </w:rPr>
      </w:pPr>
      <w:r w:rsidRPr="00C14E33">
        <w:rPr>
          <w:rFonts w:eastAsia="Times New Roman"/>
          <w:kern w:val="0"/>
          <w:szCs w:val="24"/>
          <w:lang w:val="en-US" w:eastAsia="ru-RU"/>
          <w14:ligatures w14:val="none"/>
        </w:rPr>
        <w:t>E</w:t>
      </w:r>
      <w:r w:rsidR="00E70CF8" w:rsidRPr="003F77AE">
        <w:rPr>
          <w:rFonts w:eastAsia="Times New Roman"/>
          <w:kern w:val="0"/>
          <w:szCs w:val="24"/>
          <w:lang w:val="en-US" w:eastAsia="ru-RU"/>
          <w14:ligatures w14:val="none"/>
        </w:rPr>
        <w:t>-</w:t>
      </w:r>
      <w:r w:rsidRPr="00C14E33">
        <w:rPr>
          <w:rFonts w:eastAsia="Times New Roman"/>
          <w:kern w:val="0"/>
          <w:szCs w:val="24"/>
          <w:lang w:val="en-US" w:eastAsia="ru-RU"/>
          <w14:ligatures w14:val="none"/>
        </w:rPr>
        <w:t>mail</w:t>
      </w:r>
      <w:r w:rsidRPr="003F77AE">
        <w:rPr>
          <w:rFonts w:eastAsia="Times New Roman"/>
          <w:kern w:val="0"/>
          <w:szCs w:val="24"/>
          <w:lang w:val="en-US" w:eastAsia="ru-RU"/>
          <w14:ligatures w14:val="none"/>
        </w:rPr>
        <w:t xml:space="preserve">: </w:t>
      </w:r>
      <w:hyperlink r:id="rId14" w:history="1">
        <w:r w:rsidR="0098580F" w:rsidRPr="00C14E33">
          <w:rPr>
            <w:rStyle w:val="a6"/>
            <w:color w:val="auto"/>
            <w:szCs w:val="24"/>
            <w:u w:val="none"/>
            <w:lang w:val="en-US"/>
          </w:rPr>
          <w:t>name</w:t>
        </w:r>
        <w:r w:rsidR="0098580F" w:rsidRPr="003F77AE">
          <w:rPr>
            <w:rStyle w:val="a6"/>
            <w:color w:val="auto"/>
            <w:szCs w:val="24"/>
            <w:u w:val="none"/>
            <w:lang w:val="en-US"/>
          </w:rPr>
          <w:t>@</w:t>
        </w:r>
        <w:r w:rsidR="0098580F" w:rsidRPr="00C14E33">
          <w:rPr>
            <w:rStyle w:val="a6"/>
            <w:color w:val="auto"/>
            <w:szCs w:val="24"/>
            <w:u w:val="none"/>
            <w:lang w:val="en-US"/>
          </w:rPr>
          <w:t>mail</w:t>
        </w:r>
        <w:r w:rsidR="0098580F" w:rsidRPr="003F77AE">
          <w:rPr>
            <w:rStyle w:val="a6"/>
            <w:color w:val="auto"/>
            <w:szCs w:val="24"/>
            <w:u w:val="none"/>
            <w:lang w:val="en-US"/>
          </w:rPr>
          <w:t>.</w:t>
        </w:r>
        <w:r w:rsidR="0098580F" w:rsidRPr="00C14E33">
          <w:rPr>
            <w:rStyle w:val="a6"/>
            <w:color w:val="auto"/>
            <w:szCs w:val="24"/>
            <w:u w:val="none"/>
            <w:lang w:val="en-US"/>
          </w:rPr>
          <w:t>ru</w:t>
        </w:r>
      </w:hyperlink>
    </w:p>
    <w:p w14:paraId="744FCD1E" w14:textId="77777777" w:rsidR="008C5B1B" w:rsidRPr="003F77AE" w:rsidRDefault="008C5B1B" w:rsidP="008C5B1B">
      <w:pPr>
        <w:spacing w:after="0" w:line="240" w:lineRule="auto"/>
        <w:jc w:val="both"/>
        <w:rPr>
          <w:lang w:val="en-US" w:eastAsia="ru-RU"/>
        </w:rPr>
      </w:pPr>
      <w:r w:rsidRPr="00C55F51">
        <w:rPr>
          <w:lang w:val="en-US" w:eastAsia="ru-RU"/>
        </w:rPr>
        <w:t>https</w:t>
      </w:r>
      <w:r w:rsidRPr="003F77AE">
        <w:rPr>
          <w:lang w:val="en-US" w:eastAsia="ru-RU"/>
        </w:rPr>
        <w:t>://</w:t>
      </w:r>
      <w:r w:rsidRPr="00C55F51">
        <w:rPr>
          <w:lang w:val="en-US" w:eastAsia="ru-RU"/>
        </w:rPr>
        <w:t>orcid</w:t>
      </w:r>
      <w:r w:rsidRPr="003F77AE">
        <w:rPr>
          <w:lang w:val="en-US" w:eastAsia="ru-RU"/>
        </w:rPr>
        <w:t>.</w:t>
      </w:r>
      <w:r w:rsidRPr="00C55F51">
        <w:rPr>
          <w:lang w:val="en-US" w:eastAsia="ru-RU"/>
        </w:rPr>
        <w:t>org</w:t>
      </w:r>
      <w:r w:rsidRPr="003F77AE">
        <w:rPr>
          <w:lang w:val="en-US" w:eastAsia="ru-RU"/>
        </w:rPr>
        <w:t xml:space="preserve">/0000-0000-0000-0000 </w:t>
      </w:r>
    </w:p>
    <w:p w14:paraId="1D365E1C" w14:textId="77777777" w:rsidR="0098580F" w:rsidRPr="003F77AE" w:rsidRDefault="0098580F" w:rsidP="00993B45">
      <w:pPr>
        <w:spacing w:after="0" w:line="240" w:lineRule="auto"/>
        <w:jc w:val="both"/>
        <w:rPr>
          <w:szCs w:val="24"/>
          <w:lang w:val="en-US"/>
        </w:rPr>
      </w:pPr>
    </w:p>
    <w:p w14:paraId="0C3C6A7B" w14:textId="4520FA7D" w:rsidR="00993B45" w:rsidRPr="00AA6CA1" w:rsidRDefault="00993B45" w:rsidP="00993B45">
      <w:pPr>
        <w:spacing w:after="0" w:line="240" w:lineRule="auto"/>
        <w:jc w:val="both"/>
        <w:rPr>
          <w:szCs w:val="24"/>
        </w:rPr>
      </w:pPr>
      <w:r w:rsidRPr="00AA6CA1">
        <w:rPr>
          <w:szCs w:val="24"/>
        </w:rPr>
        <w:t xml:space="preserve">Для цитирования: </w:t>
      </w:r>
      <w:r w:rsidRPr="00F202C1">
        <w:rPr>
          <w:i/>
          <w:iCs/>
          <w:szCs w:val="24"/>
        </w:rPr>
        <w:t>Фамилия И.О.</w:t>
      </w:r>
      <w:r w:rsidRPr="00AA6CA1">
        <w:rPr>
          <w:szCs w:val="24"/>
        </w:rPr>
        <w:t xml:space="preserve"> Название статьи // Социолингвистика</w:t>
      </w:r>
    </w:p>
    <w:p w14:paraId="04CD95B4" w14:textId="77777777" w:rsidR="00993B45" w:rsidRPr="00AA6CA1" w:rsidRDefault="00993B45" w:rsidP="00993B45">
      <w:pPr>
        <w:spacing w:after="0" w:line="240" w:lineRule="auto"/>
        <w:jc w:val="both"/>
        <w:rPr>
          <w:szCs w:val="24"/>
        </w:rPr>
      </w:pPr>
    </w:p>
    <w:p w14:paraId="5DF4C386" w14:textId="3D9207E4" w:rsidR="00993B45" w:rsidRPr="00AF64C4" w:rsidRDefault="00993B45" w:rsidP="00993B45">
      <w:pPr>
        <w:spacing w:after="0" w:line="240" w:lineRule="auto"/>
        <w:jc w:val="both"/>
        <w:rPr>
          <w:szCs w:val="24"/>
          <w:lang w:val="en-US"/>
        </w:rPr>
      </w:pPr>
      <w:r w:rsidRPr="00AA6CA1">
        <w:rPr>
          <w:szCs w:val="24"/>
          <w:lang w:val="en-US"/>
        </w:rPr>
        <w:t xml:space="preserve">For citation: </w:t>
      </w:r>
      <w:r w:rsidRPr="00F202C1">
        <w:rPr>
          <w:i/>
          <w:iCs/>
          <w:szCs w:val="24"/>
          <w:lang w:val="en-US"/>
        </w:rPr>
        <w:t xml:space="preserve">Surname </w:t>
      </w:r>
      <w:r w:rsidR="0085457F">
        <w:rPr>
          <w:i/>
          <w:iCs/>
          <w:szCs w:val="24"/>
          <w:lang w:val="en-US"/>
        </w:rPr>
        <w:t xml:space="preserve">N.P. </w:t>
      </w:r>
      <w:r w:rsidRPr="00AA6CA1">
        <w:rPr>
          <w:szCs w:val="24"/>
          <w:lang w:val="en-US"/>
        </w:rPr>
        <w:t xml:space="preserve"> Title</w:t>
      </w:r>
      <w:r w:rsidRPr="00AF64C4">
        <w:rPr>
          <w:szCs w:val="24"/>
          <w:lang w:val="en-US"/>
        </w:rPr>
        <w:t xml:space="preserve"> </w:t>
      </w:r>
      <w:r w:rsidRPr="00AA6CA1">
        <w:rPr>
          <w:szCs w:val="24"/>
          <w:lang w:val="en-US"/>
        </w:rPr>
        <w:t>of</w:t>
      </w:r>
      <w:r w:rsidRPr="00AF64C4">
        <w:rPr>
          <w:szCs w:val="24"/>
          <w:lang w:val="en-US"/>
        </w:rPr>
        <w:t xml:space="preserve"> </w:t>
      </w:r>
      <w:r w:rsidRPr="00AA6CA1">
        <w:rPr>
          <w:szCs w:val="24"/>
          <w:lang w:val="en-US"/>
        </w:rPr>
        <w:t>the</w:t>
      </w:r>
      <w:r w:rsidRPr="00AF64C4">
        <w:rPr>
          <w:szCs w:val="24"/>
          <w:lang w:val="en-US"/>
        </w:rPr>
        <w:t xml:space="preserve"> </w:t>
      </w:r>
      <w:r w:rsidRPr="00AA6CA1">
        <w:rPr>
          <w:szCs w:val="24"/>
          <w:lang w:val="en-US"/>
        </w:rPr>
        <w:t>article</w:t>
      </w:r>
      <w:r w:rsidRPr="00AF64C4">
        <w:rPr>
          <w:szCs w:val="24"/>
          <w:lang w:val="en-US"/>
        </w:rPr>
        <w:t xml:space="preserve"> // </w:t>
      </w:r>
      <w:r w:rsidRPr="00AA6CA1">
        <w:rPr>
          <w:szCs w:val="24"/>
          <w:lang w:val="en-US"/>
        </w:rPr>
        <w:t>Socioling</w:t>
      </w:r>
      <w:r w:rsidR="00C55F51">
        <w:rPr>
          <w:szCs w:val="24"/>
          <w:lang w:val="en-US"/>
        </w:rPr>
        <w:t>vistika</w:t>
      </w:r>
    </w:p>
    <w:p w14:paraId="11FDE12C" w14:textId="77777777" w:rsidR="00993B45" w:rsidRPr="00AF64C4" w:rsidRDefault="00993B45" w:rsidP="00993B45">
      <w:pPr>
        <w:spacing w:after="0" w:line="240" w:lineRule="auto"/>
        <w:jc w:val="both"/>
        <w:rPr>
          <w:szCs w:val="24"/>
          <w:lang w:val="en-US"/>
        </w:rPr>
      </w:pPr>
    </w:p>
    <w:p w14:paraId="53B40144" w14:textId="77777777" w:rsidR="00993B45" w:rsidRPr="00AF64C4" w:rsidRDefault="00993B45" w:rsidP="00993B45">
      <w:pPr>
        <w:spacing w:after="0" w:line="240" w:lineRule="auto"/>
        <w:jc w:val="both"/>
        <w:rPr>
          <w:szCs w:val="24"/>
          <w:lang w:val="en-US"/>
        </w:rPr>
      </w:pPr>
    </w:p>
    <w:p w14:paraId="4D1E6592" w14:textId="77777777" w:rsidR="00092426" w:rsidRPr="00AF64C4" w:rsidRDefault="00092426" w:rsidP="00092426">
      <w:pPr>
        <w:spacing w:after="0" w:line="240" w:lineRule="auto"/>
        <w:jc w:val="both"/>
        <w:rPr>
          <w:b/>
          <w:bCs/>
          <w:szCs w:val="24"/>
          <w:lang w:val="en-US"/>
        </w:rPr>
      </w:pPr>
      <w:r w:rsidRPr="00092426">
        <w:rPr>
          <w:b/>
          <w:bCs/>
          <w:lang w:eastAsia="ru-RU"/>
        </w:rPr>
        <w:t>Заявление</w:t>
      </w:r>
      <w:r w:rsidRPr="00AF64C4">
        <w:rPr>
          <w:b/>
          <w:bCs/>
          <w:lang w:val="en-US" w:eastAsia="ru-RU"/>
        </w:rPr>
        <w:t xml:space="preserve"> </w:t>
      </w:r>
      <w:r w:rsidRPr="00092426">
        <w:rPr>
          <w:b/>
          <w:bCs/>
          <w:lang w:eastAsia="ru-RU"/>
        </w:rPr>
        <w:t>о</w:t>
      </w:r>
      <w:r w:rsidRPr="00AF64C4">
        <w:rPr>
          <w:b/>
          <w:bCs/>
          <w:lang w:val="en-US" w:eastAsia="ru-RU"/>
        </w:rPr>
        <w:t xml:space="preserve"> </w:t>
      </w:r>
      <w:r w:rsidRPr="00092426">
        <w:rPr>
          <w:b/>
          <w:bCs/>
          <w:lang w:eastAsia="ru-RU"/>
        </w:rPr>
        <w:t>конфликте</w:t>
      </w:r>
      <w:r w:rsidRPr="00AF64C4">
        <w:rPr>
          <w:b/>
          <w:bCs/>
          <w:lang w:val="en-US" w:eastAsia="ru-RU"/>
        </w:rPr>
        <w:t xml:space="preserve"> </w:t>
      </w:r>
      <w:r w:rsidRPr="00092426">
        <w:rPr>
          <w:b/>
          <w:bCs/>
          <w:lang w:eastAsia="ru-RU"/>
        </w:rPr>
        <w:t>интересов</w:t>
      </w:r>
      <w:r w:rsidRPr="00AF64C4">
        <w:rPr>
          <w:b/>
          <w:bCs/>
          <w:lang w:val="en-US" w:eastAsia="ru-RU"/>
        </w:rPr>
        <w:t xml:space="preserve"> | </w:t>
      </w:r>
      <w:r w:rsidRPr="00092426">
        <w:rPr>
          <w:b/>
          <w:bCs/>
          <w:szCs w:val="24"/>
          <w:lang w:val="en-US"/>
        </w:rPr>
        <w:t>Conflict</w:t>
      </w:r>
      <w:r w:rsidRPr="00AF64C4">
        <w:rPr>
          <w:b/>
          <w:bCs/>
          <w:szCs w:val="24"/>
          <w:lang w:val="en-US"/>
        </w:rPr>
        <w:t xml:space="preserve"> </w:t>
      </w:r>
      <w:r w:rsidRPr="00092426">
        <w:rPr>
          <w:b/>
          <w:bCs/>
          <w:szCs w:val="24"/>
          <w:lang w:val="en-US"/>
        </w:rPr>
        <w:t>of</w:t>
      </w:r>
      <w:r w:rsidRPr="00AF64C4">
        <w:rPr>
          <w:b/>
          <w:bCs/>
          <w:szCs w:val="24"/>
          <w:lang w:val="en-US"/>
        </w:rPr>
        <w:t xml:space="preserve"> </w:t>
      </w:r>
      <w:r w:rsidRPr="00092426">
        <w:rPr>
          <w:b/>
          <w:bCs/>
          <w:szCs w:val="24"/>
          <w:lang w:val="en-US"/>
        </w:rPr>
        <w:t>interest</w:t>
      </w:r>
      <w:r w:rsidRPr="00AF64C4">
        <w:rPr>
          <w:b/>
          <w:bCs/>
          <w:szCs w:val="24"/>
          <w:lang w:val="en-US"/>
        </w:rPr>
        <w:t xml:space="preserve"> </w:t>
      </w:r>
      <w:r w:rsidRPr="00092426">
        <w:rPr>
          <w:b/>
          <w:bCs/>
          <w:szCs w:val="24"/>
          <w:lang w:val="en-US"/>
        </w:rPr>
        <w:t>statement</w:t>
      </w:r>
    </w:p>
    <w:p w14:paraId="025B9441" w14:textId="4EA47A79" w:rsidR="00FF0883" w:rsidRPr="003B64C1" w:rsidRDefault="00FF0883" w:rsidP="00FF0883">
      <w:pPr>
        <w:spacing w:after="0" w:line="240" w:lineRule="auto"/>
        <w:jc w:val="both"/>
        <w:rPr>
          <w:lang w:eastAsia="ru-RU"/>
        </w:rPr>
      </w:pPr>
      <w:r w:rsidRPr="005779A2">
        <w:rPr>
          <w:lang w:eastAsia="ru-RU"/>
        </w:rPr>
        <w:t xml:space="preserve">Автор обязан уведомить редакцию о реальном или потенциальном конфликте интересов, включив информацию о конфликте интересов в конце статьи. Если конфликта интересов нет, автор должен также сообщить об этом. </w:t>
      </w:r>
    </w:p>
    <w:p w14:paraId="6BC4E11A" w14:textId="77777777" w:rsidR="00C9072E" w:rsidRPr="006E441E" w:rsidRDefault="00C9072E" w:rsidP="00FF0883">
      <w:pPr>
        <w:spacing w:after="0" w:line="240" w:lineRule="auto"/>
        <w:jc w:val="both"/>
        <w:rPr>
          <w:u w:val="single"/>
          <w:lang w:eastAsia="ru-RU"/>
        </w:rPr>
      </w:pPr>
    </w:p>
    <w:p w14:paraId="6E863901" w14:textId="15BF6CFD" w:rsidR="00FF0883" w:rsidRPr="00FF0883" w:rsidRDefault="00FF0883" w:rsidP="00FF0883">
      <w:pPr>
        <w:spacing w:after="0" w:line="240" w:lineRule="auto"/>
        <w:jc w:val="both"/>
        <w:rPr>
          <w:u w:val="single"/>
          <w:lang w:eastAsia="ru-RU"/>
        </w:rPr>
      </w:pPr>
      <w:r w:rsidRPr="00FF0883">
        <w:rPr>
          <w:u w:val="single"/>
          <w:lang w:eastAsia="ru-RU"/>
        </w:rPr>
        <w:t>Пример формулировки для одного автора и для авторских коллективов:</w:t>
      </w:r>
    </w:p>
    <w:p w14:paraId="44BD1B0F" w14:textId="77777777" w:rsidR="00E172C4" w:rsidRDefault="00FF0883" w:rsidP="00FF0883">
      <w:pPr>
        <w:pStyle w:val="a8"/>
        <w:jc w:val="both"/>
        <w:rPr>
          <w:lang w:eastAsia="ru-RU"/>
        </w:rPr>
      </w:pPr>
      <w:r w:rsidRPr="005779A2">
        <w:rPr>
          <w:lang w:eastAsia="ru-RU"/>
        </w:rPr>
        <w:t xml:space="preserve">Автор (авторы) заявляет (заявляют) об отсутствии конфликта интересов. </w:t>
      </w:r>
    </w:p>
    <w:p w14:paraId="4969B6F9" w14:textId="0ABB0BB7" w:rsidR="00FF0883" w:rsidRPr="003B64C1" w:rsidRDefault="00FF0883" w:rsidP="00FF0883">
      <w:pPr>
        <w:pStyle w:val="a8"/>
        <w:jc w:val="both"/>
        <w:rPr>
          <w:lang w:val="en-US" w:eastAsia="ru-RU"/>
        </w:rPr>
      </w:pPr>
      <w:r w:rsidRPr="005779A2">
        <w:rPr>
          <w:lang w:val="en-US" w:eastAsia="ru-RU"/>
        </w:rPr>
        <w:t>The</w:t>
      </w:r>
      <w:r w:rsidRPr="003B64C1">
        <w:rPr>
          <w:lang w:val="en-US" w:eastAsia="ru-RU"/>
        </w:rPr>
        <w:t xml:space="preserve"> </w:t>
      </w:r>
      <w:r w:rsidRPr="005779A2">
        <w:rPr>
          <w:lang w:val="en-US" w:eastAsia="ru-RU"/>
        </w:rPr>
        <w:t>author</w:t>
      </w:r>
      <w:r w:rsidRPr="003B64C1">
        <w:rPr>
          <w:lang w:val="en-US" w:eastAsia="ru-RU"/>
        </w:rPr>
        <w:t>(</w:t>
      </w:r>
      <w:r w:rsidRPr="005779A2">
        <w:rPr>
          <w:lang w:val="en-US" w:eastAsia="ru-RU"/>
        </w:rPr>
        <w:t>s</w:t>
      </w:r>
      <w:r w:rsidRPr="003B64C1">
        <w:rPr>
          <w:lang w:val="en-US" w:eastAsia="ru-RU"/>
        </w:rPr>
        <w:t xml:space="preserve">) </w:t>
      </w:r>
      <w:r w:rsidRPr="005779A2">
        <w:rPr>
          <w:lang w:val="en-US" w:eastAsia="ru-RU"/>
        </w:rPr>
        <w:t>declare</w:t>
      </w:r>
      <w:r w:rsidRPr="003B64C1">
        <w:rPr>
          <w:lang w:val="en-US" w:eastAsia="ru-RU"/>
        </w:rPr>
        <w:t>(</w:t>
      </w:r>
      <w:r w:rsidRPr="005779A2">
        <w:rPr>
          <w:lang w:val="en-US" w:eastAsia="ru-RU"/>
        </w:rPr>
        <w:t>s</w:t>
      </w:r>
      <w:r w:rsidRPr="003B64C1">
        <w:rPr>
          <w:lang w:val="en-US" w:eastAsia="ru-RU"/>
        </w:rPr>
        <w:t xml:space="preserve">) </w:t>
      </w:r>
      <w:r w:rsidRPr="005779A2">
        <w:rPr>
          <w:lang w:val="en-US" w:eastAsia="ru-RU"/>
        </w:rPr>
        <w:t>no</w:t>
      </w:r>
      <w:r w:rsidRPr="003B64C1">
        <w:rPr>
          <w:lang w:val="en-US" w:eastAsia="ru-RU"/>
        </w:rPr>
        <w:t xml:space="preserve"> </w:t>
      </w:r>
      <w:r w:rsidRPr="005779A2">
        <w:rPr>
          <w:lang w:val="en-US" w:eastAsia="ru-RU"/>
        </w:rPr>
        <w:t>conflicts</w:t>
      </w:r>
      <w:r w:rsidRPr="003B64C1">
        <w:rPr>
          <w:lang w:val="en-US" w:eastAsia="ru-RU"/>
        </w:rPr>
        <w:t xml:space="preserve"> </w:t>
      </w:r>
      <w:r w:rsidRPr="005779A2">
        <w:rPr>
          <w:lang w:val="en-US" w:eastAsia="ru-RU"/>
        </w:rPr>
        <w:t>of</w:t>
      </w:r>
      <w:r w:rsidRPr="003B64C1">
        <w:rPr>
          <w:lang w:val="en-US" w:eastAsia="ru-RU"/>
        </w:rPr>
        <w:t xml:space="preserve"> </w:t>
      </w:r>
      <w:r w:rsidRPr="005779A2">
        <w:rPr>
          <w:lang w:val="en-US" w:eastAsia="ru-RU"/>
        </w:rPr>
        <w:t>interests</w:t>
      </w:r>
      <w:r w:rsidRPr="003B64C1">
        <w:rPr>
          <w:lang w:val="en-US" w:eastAsia="ru-RU"/>
        </w:rPr>
        <w:t>.</w:t>
      </w:r>
    </w:p>
    <w:p w14:paraId="3BA174F4" w14:textId="77777777" w:rsidR="00993B45" w:rsidRPr="003B64C1" w:rsidRDefault="00993B45" w:rsidP="00993B45">
      <w:pPr>
        <w:spacing w:after="0" w:line="240" w:lineRule="auto"/>
        <w:jc w:val="both"/>
        <w:rPr>
          <w:szCs w:val="24"/>
          <w:lang w:val="en-US"/>
        </w:rPr>
      </w:pPr>
    </w:p>
    <w:p w14:paraId="3C109A05" w14:textId="6140316A" w:rsidR="00993B45" w:rsidRPr="00AA6CA1" w:rsidRDefault="00993B45" w:rsidP="00993B45">
      <w:pPr>
        <w:spacing w:after="0" w:line="240" w:lineRule="auto"/>
        <w:jc w:val="right"/>
        <w:rPr>
          <w:szCs w:val="24"/>
          <w:lang w:val="en-US"/>
        </w:rPr>
      </w:pPr>
      <w:r w:rsidRPr="00AA6CA1">
        <w:rPr>
          <w:szCs w:val="24"/>
          <w:lang w:val="en-US"/>
        </w:rPr>
        <w:t>The article was submitted 00.00.</w:t>
      </w:r>
      <w:r w:rsidR="007C6FF5">
        <w:rPr>
          <w:szCs w:val="24"/>
          <w:lang w:val="en-US"/>
        </w:rPr>
        <w:t>0000</w:t>
      </w:r>
      <w:r w:rsidRPr="00AA6CA1">
        <w:rPr>
          <w:szCs w:val="24"/>
          <w:lang w:val="en-US"/>
        </w:rPr>
        <w:t>;</w:t>
      </w:r>
    </w:p>
    <w:p w14:paraId="63F18270" w14:textId="23358932" w:rsidR="00993B45" w:rsidRPr="00AA6CA1" w:rsidRDefault="00993B45" w:rsidP="00993B45">
      <w:pPr>
        <w:spacing w:after="0" w:line="240" w:lineRule="auto"/>
        <w:jc w:val="right"/>
        <w:rPr>
          <w:szCs w:val="24"/>
          <w:lang w:val="en-US"/>
        </w:rPr>
      </w:pPr>
      <w:r w:rsidRPr="00AA6CA1">
        <w:rPr>
          <w:szCs w:val="24"/>
          <w:lang w:val="en-US"/>
        </w:rPr>
        <w:t>approved after reviewing 00.00.</w:t>
      </w:r>
      <w:r w:rsidR="007C6FF5">
        <w:rPr>
          <w:szCs w:val="24"/>
          <w:lang w:val="en-US"/>
        </w:rPr>
        <w:t>0000</w:t>
      </w:r>
      <w:r w:rsidRPr="00AA6CA1">
        <w:rPr>
          <w:szCs w:val="24"/>
          <w:lang w:val="en-US"/>
        </w:rPr>
        <w:t>;</w:t>
      </w:r>
    </w:p>
    <w:p w14:paraId="4325ED9C" w14:textId="750DE466" w:rsidR="00993B45" w:rsidRPr="00E83E76" w:rsidRDefault="00993B45" w:rsidP="00993B45">
      <w:pPr>
        <w:spacing w:after="0" w:line="240" w:lineRule="auto"/>
        <w:jc w:val="right"/>
        <w:rPr>
          <w:szCs w:val="24"/>
        </w:rPr>
      </w:pPr>
      <w:r w:rsidRPr="00AA6CA1">
        <w:rPr>
          <w:szCs w:val="24"/>
          <w:lang w:val="en-US"/>
        </w:rPr>
        <w:t>accepted</w:t>
      </w:r>
      <w:r w:rsidRPr="00E83E76">
        <w:rPr>
          <w:szCs w:val="24"/>
        </w:rPr>
        <w:t xml:space="preserve"> </w:t>
      </w:r>
      <w:r w:rsidRPr="00AA6CA1">
        <w:rPr>
          <w:szCs w:val="24"/>
          <w:lang w:val="en-US"/>
        </w:rPr>
        <w:t>for</w:t>
      </w:r>
      <w:r w:rsidRPr="00E83E76">
        <w:rPr>
          <w:szCs w:val="24"/>
        </w:rPr>
        <w:t xml:space="preserve"> </w:t>
      </w:r>
      <w:r w:rsidRPr="00AA6CA1">
        <w:rPr>
          <w:szCs w:val="24"/>
          <w:lang w:val="en-US"/>
        </w:rPr>
        <w:t>publication</w:t>
      </w:r>
      <w:r w:rsidRPr="00E83E76">
        <w:rPr>
          <w:szCs w:val="24"/>
        </w:rPr>
        <w:t xml:space="preserve"> 00.00.</w:t>
      </w:r>
      <w:r w:rsidR="007C6FF5" w:rsidRPr="00E83E76">
        <w:rPr>
          <w:szCs w:val="24"/>
        </w:rPr>
        <w:t>0000</w:t>
      </w:r>
      <w:r w:rsidRPr="00E83E76">
        <w:rPr>
          <w:szCs w:val="24"/>
        </w:rPr>
        <w:t>.</w:t>
      </w:r>
    </w:p>
    <w:p w14:paraId="21195B3B" w14:textId="77777777" w:rsidR="00993B45" w:rsidRPr="00E83E76" w:rsidRDefault="00993B45" w:rsidP="00993B45">
      <w:pPr>
        <w:spacing w:after="0" w:line="240" w:lineRule="auto"/>
        <w:jc w:val="both"/>
        <w:rPr>
          <w:szCs w:val="24"/>
        </w:rPr>
      </w:pPr>
    </w:p>
    <w:p w14:paraId="4A45C6A3" w14:textId="77777777" w:rsidR="00993B45" w:rsidRPr="00E83E76" w:rsidRDefault="00993B45">
      <w:pPr>
        <w:rPr>
          <w:rFonts w:eastAsia="Times New Roman"/>
          <w:b/>
          <w:bCs/>
          <w:kern w:val="0"/>
          <w:szCs w:val="24"/>
          <w:lang w:eastAsia="ru-RU"/>
          <w14:ligatures w14:val="none"/>
        </w:rPr>
      </w:pPr>
      <w:r w:rsidRPr="00E83E76">
        <w:rPr>
          <w:rFonts w:eastAsia="Times New Roman"/>
          <w:b/>
          <w:bCs/>
          <w:kern w:val="0"/>
          <w:szCs w:val="24"/>
          <w:lang w:eastAsia="ru-RU"/>
          <w14:ligatures w14:val="none"/>
        </w:rPr>
        <w:br w:type="page"/>
      </w:r>
    </w:p>
    <w:p w14:paraId="1C383C20" w14:textId="2B2F225B" w:rsidR="00993B45" w:rsidRPr="00993B45" w:rsidRDefault="00993B45" w:rsidP="002203AA">
      <w:p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b/>
          <w:bCs/>
          <w:kern w:val="0"/>
          <w:szCs w:val="24"/>
          <w:lang w:eastAsia="ru-RU"/>
          <w14:ligatures w14:val="none"/>
        </w:rPr>
        <w:lastRenderedPageBreak/>
        <w:t xml:space="preserve">Требования и рекомендации к оформлению статей </w:t>
      </w:r>
    </w:p>
    <w:p w14:paraId="34674B07" w14:textId="77777777" w:rsidR="00993B45" w:rsidRPr="00993B45" w:rsidRDefault="00993B45" w:rsidP="002203AA">
      <w:pPr>
        <w:numPr>
          <w:ilvl w:val="0"/>
          <w:numId w:val="1"/>
        </w:num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Материалы предоставляются в электронном формате статьи.</w:t>
      </w:r>
    </w:p>
    <w:p w14:paraId="79B6163E" w14:textId="5C9BC806" w:rsidR="00993B45" w:rsidRPr="00993B45" w:rsidRDefault="00993B45" w:rsidP="002203AA">
      <w:pPr>
        <w:numPr>
          <w:ilvl w:val="0"/>
          <w:numId w:val="1"/>
        </w:num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 xml:space="preserve">Обязательно </w:t>
      </w:r>
      <w:r w:rsidR="00037AA9">
        <w:rPr>
          <w:rFonts w:eastAsia="Times New Roman"/>
          <w:kern w:val="0"/>
          <w:szCs w:val="24"/>
          <w:lang w:eastAsia="ru-RU"/>
          <w14:ligatures w14:val="none"/>
        </w:rPr>
        <w:t>предоставление следующей информации</w:t>
      </w:r>
      <w:r w:rsidRPr="00993B45">
        <w:rPr>
          <w:rFonts w:eastAsia="Times New Roman"/>
          <w:kern w:val="0"/>
          <w:szCs w:val="24"/>
          <w:lang w:eastAsia="ru-RU"/>
          <w14:ligatures w14:val="none"/>
        </w:rPr>
        <w:t>:</w:t>
      </w:r>
    </w:p>
    <w:p w14:paraId="59804C65" w14:textId="279239CF" w:rsidR="00993B45" w:rsidRPr="00E00466" w:rsidRDefault="00993B45" w:rsidP="002203AA">
      <w:p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2.1. Сведения об авторе статьи (</w:t>
      </w:r>
      <w:r w:rsidR="00037AA9">
        <w:rPr>
          <w:rFonts w:eastAsia="Times New Roman"/>
          <w:kern w:val="0"/>
          <w:szCs w:val="24"/>
          <w:lang w:eastAsia="ru-RU"/>
          <w14:ligatures w14:val="none"/>
        </w:rPr>
        <w:t>в конце статьи</w:t>
      </w:r>
      <w:r w:rsidRPr="00993B45">
        <w:rPr>
          <w:rFonts w:eastAsia="Times New Roman"/>
          <w:kern w:val="0"/>
          <w:szCs w:val="24"/>
          <w:lang w:eastAsia="ru-RU"/>
          <w14:ligatures w14:val="none"/>
        </w:rPr>
        <w:t>), включающих фамилию, имя, отчество полностью,</w:t>
      </w:r>
      <w:r w:rsidR="00E00466" w:rsidRPr="00E00466">
        <w:rPr>
          <w:rFonts w:eastAsia="Times New Roman"/>
          <w:kern w:val="0"/>
          <w:szCs w:val="24"/>
          <w:lang w:eastAsia="ru-RU"/>
          <w14:ligatures w14:val="none"/>
        </w:rPr>
        <w:t xml:space="preserve"> </w:t>
      </w:r>
      <w:r w:rsidR="00E00466">
        <w:rPr>
          <w:rFonts w:eastAsia="Times New Roman"/>
          <w:kern w:val="0"/>
          <w:szCs w:val="24"/>
          <w:lang w:eastAsia="ru-RU"/>
          <w14:ligatures w14:val="none"/>
        </w:rPr>
        <w:t>номер</w:t>
      </w:r>
      <w:r w:rsidRPr="00993B45">
        <w:rPr>
          <w:rFonts w:eastAsia="Times New Roman"/>
          <w:kern w:val="0"/>
          <w:szCs w:val="24"/>
          <w:lang w:eastAsia="ru-RU"/>
          <w14:ligatures w14:val="none"/>
        </w:rPr>
        <w:t xml:space="preserve"> </w:t>
      </w:r>
      <w:bookmarkStart w:id="3" w:name="_Hlk163150585"/>
      <w:proofErr w:type="spellStart"/>
      <w:r w:rsidR="00E00466">
        <w:rPr>
          <w:rFonts w:eastAsia="Times New Roman"/>
          <w:kern w:val="0"/>
          <w:szCs w:val="24"/>
          <w:lang w:val="en-US" w:eastAsia="ru-RU"/>
          <w14:ligatures w14:val="none"/>
        </w:rPr>
        <w:t>orcid</w:t>
      </w:r>
      <w:proofErr w:type="spellEnd"/>
      <w:r w:rsidR="00E00466" w:rsidRPr="00E00466">
        <w:rPr>
          <w:rFonts w:eastAsia="Times New Roman"/>
          <w:kern w:val="0"/>
          <w:szCs w:val="24"/>
          <w:lang w:eastAsia="ru-RU"/>
          <w14:ligatures w14:val="none"/>
        </w:rPr>
        <w:t xml:space="preserve">, </w:t>
      </w:r>
      <w:bookmarkEnd w:id="3"/>
      <w:r w:rsidRPr="00993B45">
        <w:rPr>
          <w:rFonts w:eastAsia="Times New Roman"/>
          <w:kern w:val="0"/>
          <w:szCs w:val="24"/>
          <w:lang w:eastAsia="ru-RU"/>
          <w14:ligatures w14:val="none"/>
        </w:rPr>
        <w:t xml:space="preserve">ученую степень и ученое звание, контактную информацию (место работы и должность автора, почтовый адрес организации, контактный телефон, </w:t>
      </w:r>
      <w:proofErr w:type="spellStart"/>
      <w:r w:rsidRPr="00993B45">
        <w:rPr>
          <w:rFonts w:eastAsia="Times New Roman"/>
          <w:kern w:val="0"/>
          <w:szCs w:val="24"/>
          <w:lang w:eastAsia="ru-RU"/>
          <w14:ligatures w14:val="none"/>
        </w:rPr>
        <w:t>e-mail</w:t>
      </w:r>
      <w:proofErr w:type="spellEnd"/>
      <w:r w:rsidR="00BF763A" w:rsidRPr="00BF763A">
        <w:rPr>
          <w:rFonts w:eastAsia="Times New Roman"/>
          <w:kern w:val="0"/>
          <w:szCs w:val="24"/>
          <w:lang w:eastAsia="ru-RU"/>
          <w14:ligatures w14:val="none"/>
        </w:rPr>
        <w:t xml:space="preserve">, </w:t>
      </w:r>
      <w:proofErr w:type="spellStart"/>
      <w:r w:rsidR="00BF763A">
        <w:rPr>
          <w:rFonts w:eastAsia="Times New Roman"/>
          <w:kern w:val="0"/>
          <w:szCs w:val="24"/>
          <w:lang w:val="en-US" w:eastAsia="ru-RU"/>
          <w14:ligatures w14:val="none"/>
        </w:rPr>
        <w:t>orcid</w:t>
      </w:r>
      <w:proofErr w:type="spellEnd"/>
      <w:r w:rsidRPr="00993B45">
        <w:rPr>
          <w:rFonts w:eastAsia="Times New Roman"/>
          <w:kern w:val="0"/>
          <w:szCs w:val="24"/>
          <w:lang w:eastAsia="ru-RU"/>
          <w14:ligatures w14:val="none"/>
        </w:rPr>
        <w:t xml:space="preserve">). Сведения представляются на русском </w:t>
      </w:r>
      <w:r w:rsidR="0098580F">
        <w:rPr>
          <w:rFonts w:eastAsia="Times New Roman"/>
          <w:kern w:val="0"/>
          <w:szCs w:val="24"/>
          <w:lang w:eastAsia="ru-RU"/>
          <w14:ligatures w14:val="none"/>
        </w:rPr>
        <w:t xml:space="preserve">и английском </w:t>
      </w:r>
      <w:r w:rsidR="00037AA9">
        <w:rPr>
          <w:rFonts w:eastAsia="Times New Roman"/>
          <w:kern w:val="0"/>
          <w:szCs w:val="24"/>
          <w:lang w:eastAsia="ru-RU"/>
          <w14:ligatures w14:val="none"/>
        </w:rPr>
        <w:t>языке</w:t>
      </w:r>
      <w:r w:rsidR="00C45DE7">
        <w:rPr>
          <w:rFonts w:eastAsia="Times New Roman"/>
          <w:kern w:val="0"/>
          <w:szCs w:val="24"/>
          <w:lang w:eastAsia="ru-RU"/>
          <w14:ligatures w14:val="none"/>
        </w:rPr>
        <w:t>.</w:t>
      </w:r>
      <w:r w:rsidR="00E00466" w:rsidRPr="00E00466">
        <w:rPr>
          <w:rFonts w:eastAsia="Times New Roman"/>
          <w:kern w:val="0"/>
          <w:szCs w:val="24"/>
          <w:lang w:eastAsia="ru-RU"/>
          <w14:ligatures w14:val="none"/>
        </w:rPr>
        <w:t xml:space="preserve"> </w:t>
      </w:r>
    </w:p>
    <w:p w14:paraId="29FFB2E8" w14:textId="3766FF98" w:rsidR="00993B45" w:rsidRPr="00993B45" w:rsidRDefault="00993B45" w:rsidP="002203AA">
      <w:p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 xml:space="preserve">2.2. Аспирантам </w:t>
      </w:r>
      <w:r w:rsidR="00793C16">
        <w:rPr>
          <w:rFonts w:eastAsia="Times New Roman"/>
          <w:kern w:val="0"/>
          <w:szCs w:val="24"/>
          <w:lang w:eastAsia="ru-RU"/>
          <w14:ligatures w14:val="none"/>
        </w:rPr>
        <w:t xml:space="preserve">и магистрантам </w:t>
      </w:r>
      <w:r w:rsidRPr="00993B45">
        <w:rPr>
          <w:rFonts w:eastAsia="Times New Roman"/>
          <w:kern w:val="0"/>
          <w:szCs w:val="24"/>
          <w:lang w:eastAsia="ru-RU"/>
          <w14:ligatures w14:val="none"/>
        </w:rPr>
        <w:t>необходимо представить рекомендацию научного руководителя к опубликованию статьи, заверенную в отделе кадров.</w:t>
      </w:r>
    </w:p>
    <w:p w14:paraId="517F3D8E" w14:textId="77777777" w:rsidR="00993B45" w:rsidRPr="00993B45" w:rsidRDefault="00993B45" w:rsidP="002203AA">
      <w:p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b/>
          <w:bCs/>
          <w:kern w:val="0"/>
          <w:szCs w:val="24"/>
          <w:lang w:eastAsia="ru-RU"/>
          <w14:ligatures w14:val="none"/>
        </w:rPr>
        <w:t>Требования к оформлению статей</w:t>
      </w:r>
    </w:p>
    <w:p w14:paraId="1969512C" w14:textId="47D72B6F" w:rsidR="00993B45" w:rsidRPr="00993B45" w:rsidRDefault="00786B7B" w:rsidP="002203AA">
      <w:pPr>
        <w:numPr>
          <w:ilvl w:val="0"/>
          <w:numId w:val="2"/>
        </w:numPr>
        <w:spacing w:before="100" w:beforeAutospacing="1" w:after="100" w:afterAutospacing="1" w:line="240" w:lineRule="auto"/>
        <w:jc w:val="both"/>
        <w:rPr>
          <w:rFonts w:eastAsia="Times New Roman"/>
          <w:kern w:val="0"/>
          <w:szCs w:val="24"/>
          <w:lang w:eastAsia="ru-RU"/>
          <w14:ligatures w14:val="none"/>
        </w:rPr>
      </w:pPr>
      <w:r>
        <w:rPr>
          <w:rFonts w:eastAsia="Times New Roman"/>
          <w:kern w:val="0"/>
          <w:szCs w:val="24"/>
          <w:lang w:eastAsia="ru-RU"/>
          <w14:ligatures w14:val="none"/>
        </w:rPr>
        <w:t>Рекомендуемый о</w:t>
      </w:r>
      <w:r w:rsidR="00993B45" w:rsidRPr="00993B45">
        <w:rPr>
          <w:rFonts w:eastAsia="Times New Roman"/>
          <w:kern w:val="0"/>
          <w:szCs w:val="24"/>
          <w:lang w:eastAsia="ru-RU"/>
          <w14:ligatures w14:val="none"/>
        </w:rPr>
        <w:t xml:space="preserve">бъем статьи </w:t>
      </w:r>
      <w:r w:rsidR="00D7508B">
        <w:rPr>
          <w:rFonts w:eastAsia="Times New Roman"/>
          <w:kern w:val="0"/>
          <w:szCs w:val="24"/>
          <w:lang w:eastAsia="ru-RU"/>
          <w14:ligatures w14:val="none"/>
        </w:rPr>
        <w:t>–</w:t>
      </w:r>
      <w:r w:rsidR="00993B45" w:rsidRPr="00993B45">
        <w:rPr>
          <w:rFonts w:eastAsia="Times New Roman"/>
          <w:kern w:val="0"/>
          <w:szCs w:val="24"/>
          <w:lang w:eastAsia="ru-RU"/>
          <w14:ligatures w14:val="none"/>
        </w:rPr>
        <w:t xml:space="preserve">- 32 000 знаков с пробелами, максимальный объем статьи – 1 </w:t>
      </w:r>
      <w:proofErr w:type="spellStart"/>
      <w:r w:rsidR="00993B45" w:rsidRPr="00993B45">
        <w:rPr>
          <w:rFonts w:eastAsia="Times New Roman"/>
          <w:kern w:val="0"/>
          <w:szCs w:val="24"/>
          <w:lang w:eastAsia="ru-RU"/>
          <w14:ligatures w14:val="none"/>
        </w:rPr>
        <w:t>п.л</w:t>
      </w:r>
      <w:proofErr w:type="spellEnd"/>
      <w:r w:rsidR="00993B45" w:rsidRPr="00993B45">
        <w:rPr>
          <w:rFonts w:eastAsia="Times New Roman"/>
          <w:kern w:val="0"/>
          <w:szCs w:val="24"/>
          <w:lang w:eastAsia="ru-RU"/>
          <w14:ligatures w14:val="none"/>
        </w:rPr>
        <w:t>. (40 000 с пробелами).</w:t>
      </w:r>
    </w:p>
    <w:p w14:paraId="785BBDA1" w14:textId="77777777" w:rsidR="00993B45" w:rsidRPr="00993B45" w:rsidRDefault="00993B45" w:rsidP="002203AA">
      <w:pPr>
        <w:numPr>
          <w:ilvl w:val="0"/>
          <w:numId w:val="2"/>
        </w:num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В статье должны содержаться следующие элементы издательского оформления:</w:t>
      </w:r>
    </w:p>
    <w:p w14:paraId="7286AF9D" w14:textId="77777777" w:rsidR="00993B45" w:rsidRPr="00993B45" w:rsidRDefault="00993B45" w:rsidP="002203AA">
      <w:pPr>
        <w:numPr>
          <w:ilvl w:val="0"/>
          <w:numId w:val="3"/>
        </w:num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Индекс УДК;</w:t>
      </w:r>
    </w:p>
    <w:p w14:paraId="340C0A0E" w14:textId="77777777" w:rsidR="00993B45" w:rsidRPr="00993B45" w:rsidRDefault="00993B45" w:rsidP="002203AA">
      <w:pPr>
        <w:numPr>
          <w:ilvl w:val="0"/>
          <w:numId w:val="3"/>
        </w:num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Заглавие. Подзаголовочные данные (на русском и английском языках);</w:t>
      </w:r>
    </w:p>
    <w:p w14:paraId="4CEA83D7" w14:textId="77777777" w:rsidR="00993B45" w:rsidRPr="00993B45" w:rsidRDefault="00993B45" w:rsidP="002203AA">
      <w:pPr>
        <w:numPr>
          <w:ilvl w:val="0"/>
          <w:numId w:val="3"/>
        </w:num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Фамилия, имя, отчество автора; ученое звание, ученая степень; должность и место работы (на русском и английском языках); адрес электронной почты;</w:t>
      </w:r>
    </w:p>
    <w:p w14:paraId="5BD0B741" w14:textId="77777777" w:rsidR="00993B45" w:rsidRPr="00993B45" w:rsidRDefault="00993B45" w:rsidP="002203AA">
      <w:pPr>
        <w:numPr>
          <w:ilvl w:val="0"/>
          <w:numId w:val="3"/>
        </w:num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Аннотация на русском и английском языках.</w:t>
      </w:r>
    </w:p>
    <w:p w14:paraId="711324E2" w14:textId="77777777" w:rsidR="00993B45" w:rsidRPr="00993B45" w:rsidRDefault="00993B45" w:rsidP="002203AA">
      <w:pPr>
        <w:numPr>
          <w:ilvl w:val="0"/>
          <w:numId w:val="3"/>
        </w:num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5–8 ключевых слов и/или словосочетаний (каждое ключевое слово или словосочетание отделяется от другого запятой) (на русском и английском языках).</w:t>
      </w:r>
    </w:p>
    <w:p w14:paraId="067ADE01" w14:textId="77777777" w:rsidR="00993B45" w:rsidRPr="00993B45" w:rsidRDefault="00993B45" w:rsidP="002203AA">
      <w:pPr>
        <w:numPr>
          <w:ilvl w:val="0"/>
          <w:numId w:val="3"/>
        </w:num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Текст статьи.</w:t>
      </w:r>
    </w:p>
    <w:p w14:paraId="32A36F0E" w14:textId="35BCBF4E" w:rsidR="00993B45" w:rsidRPr="00993B45" w:rsidRDefault="00993B45" w:rsidP="002203AA">
      <w:pPr>
        <w:numPr>
          <w:ilvl w:val="0"/>
          <w:numId w:val="3"/>
        </w:num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Список литературы на русском языке, оформленный в соответствии с правилами, принятыми в журнале</w:t>
      </w:r>
      <w:r w:rsidR="00037AA9">
        <w:rPr>
          <w:rFonts w:eastAsia="Times New Roman"/>
          <w:kern w:val="0"/>
          <w:szCs w:val="24"/>
          <w:lang w:eastAsia="ru-RU"/>
          <w14:ligatures w14:val="none"/>
        </w:rPr>
        <w:t xml:space="preserve">, а также список </w:t>
      </w:r>
      <w:proofErr w:type="spellStart"/>
      <w:r w:rsidRPr="00993B45">
        <w:rPr>
          <w:rFonts w:eastAsia="Times New Roman"/>
          <w:kern w:val="0"/>
          <w:szCs w:val="24"/>
          <w:lang w:eastAsia="ru-RU"/>
          <w14:ligatures w14:val="none"/>
        </w:rPr>
        <w:t>References</w:t>
      </w:r>
      <w:proofErr w:type="spellEnd"/>
      <w:r w:rsidRPr="00993B45">
        <w:rPr>
          <w:rFonts w:eastAsia="Times New Roman"/>
          <w:kern w:val="0"/>
          <w:szCs w:val="24"/>
          <w:lang w:eastAsia="ru-RU"/>
          <w14:ligatures w14:val="none"/>
        </w:rPr>
        <w:t>.</w:t>
      </w:r>
    </w:p>
    <w:p w14:paraId="42E849BF" w14:textId="77777777" w:rsidR="00993B45" w:rsidRDefault="00993B45" w:rsidP="002203AA">
      <w:pPr>
        <w:numPr>
          <w:ilvl w:val="0"/>
          <w:numId w:val="3"/>
        </w:num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При необходимости – примечания, приложения, иллюстрации.</w:t>
      </w:r>
    </w:p>
    <w:p w14:paraId="7A5AA0C8" w14:textId="04BC2CA6" w:rsidR="00FF0883" w:rsidRPr="005779A2" w:rsidRDefault="00FF0883" w:rsidP="00FF0883">
      <w:pPr>
        <w:pStyle w:val="a8"/>
        <w:numPr>
          <w:ilvl w:val="0"/>
          <w:numId w:val="3"/>
        </w:numPr>
        <w:spacing w:after="0" w:line="240" w:lineRule="auto"/>
        <w:jc w:val="both"/>
        <w:rPr>
          <w:lang w:eastAsia="ru-RU"/>
        </w:rPr>
      </w:pPr>
      <w:r w:rsidRPr="005779A2">
        <w:rPr>
          <w:lang w:eastAsia="ru-RU"/>
        </w:rPr>
        <w:t>Автор обязан уведомить редакцию о реальном или потенциальном конфликте интересов, включив информацию о конфликте интересов в конце статьи. Если конфликта интересов нет, автор должен также сообщить об этом. Пример формулировки для одного автора и для авторских коллективов:</w:t>
      </w:r>
    </w:p>
    <w:p w14:paraId="01D71079" w14:textId="77777777" w:rsidR="00FF0883" w:rsidRPr="00FF0883" w:rsidRDefault="00FF0883" w:rsidP="00FF0883">
      <w:pPr>
        <w:ind w:left="360"/>
        <w:jc w:val="both"/>
        <w:rPr>
          <w:u w:val="single"/>
          <w:lang w:val="en-US" w:eastAsia="ru-RU"/>
        </w:rPr>
      </w:pPr>
    </w:p>
    <w:p w14:paraId="329F9027" w14:textId="77777777" w:rsidR="00FF0883" w:rsidRPr="00FF0883" w:rsidRDefault="00FF0883" w:rsidP="00FF0883">
      <w:pPr>
        <w:ind w:left="360"/>
        <w:jc w:val="both"/>
        <w:rPr>
          <w:u w:val="single"/>
          <w:lang w:eastAsia="ru-RU"/>
        </w:rPr>
      </w:pPr>
      <w:r w:rsidRPr="00FF0883">
        <w:rPr>
          <w:u w:val="single"/>
          <w:lang w:eastAsia="ru-RU"/>
        </w:rPr>
        <w:t>Пример формулировки:</w:t>
      </w:r>
    </w:p>
    <w:p w14:paraId="2E6A09BA" w14:textId="77777777" w:rsidR="00FF0883" w:rsidRPr="00FF0883" w:rsidRDefault="00FF0883" w:rsidP="00FF0883">
      <w:pPr>
        <w:ind w:left="360"/>
        <w:jc w:val="both"/>
        <w:rPr>
          <w:lang w:val="en-US" w:eastAsia="ru-RU"/>
        </w:rPr>
      </w:pPr>
      <w:r w:rsidRPr="005779A2">
        <w:rPr>
          <w:lang w:eastAsia="ru-RU"/>
        </w:rPr>
        <w:t xml:space="preserve">Автор (авторы) заявляет (заявляют) об отсутствии конфликта интересов. </w:t>
      </w:r>
      <w:bookmarkStart w:id="4" w:name="_Hlk164237349"/>
      <w:r w:rsidRPr="00FF0883">
        <w:rPr>
          <w:lang w:val="en-US" w:eastAsia="ru-RU"/>
        </w:rPr>
        <w:t>The author(s) declare(s) no conflicts of interests.</w:t>
      </w:r>
    </w:p>
    <w:bookmarkEnd w:id="4"/>
    <w:p w14:paraId="41627CCD" w14:textId="77777777" w:rsidR="00FF0883" w:rsidRPr="003B64C1" w:rsidRDefault="00FF0883" w:rsidP="00FF0883">
      <w:pPr>
        <w:spacing w:before="100" w:beforeAutospacing="1" w:after="100" w:afterAutospacing="1" w:line="240" w:lineRule="auto"/>
        <w:ind w:left="360"/>
        <w:jc w:val="both"/>
        <w:rPr>
          <w:rFonts w:eastAsia="Times New Roman"/>
          <w:kern w:val="0"/>
          <w:szCs w:val="24"/>
          <w:lang w:val="en-US" w:eastAsia="ru-RU"/>
          <w14:ligatures w14:val="none"/>
        </w:rPr>
      </w:pPr>
    </w:p>
    <w:p w14:paraId="6462002C" w14:textId="77777777" w:rsidR="00993B45" w:rsidRPr="003B64C1" w:rsidRDefault="00993B45" w:rsidP="002203AA">
      <w:pPr>
        <w:spacing w:before="100" w:beforeAutospacing="1" w:after="100" w:afterAutospacing="1" w:line="240" w:lineRule="auto"/>
        <w:jc w:val="both"/>
        <w:rPr>
          <w:rFonts w:eastAsia="Times New Roman"/>
          <w:kern w:val="0"/>
          <w:szCs w:val="24"/>
          <w:lang w:val="en-US" w:eastAsia="ru-RU"/>
          <w14:ligatures w14:val="none"/>
        </w:rPr>
      </w:pPr>
      <w:r w:rsidRPr="00993B45">
        <w:rPr>
          <w:rFonts w:eastAsia="Times New Roman"/>
          <w:b/>
          <w:bCs/>
          <w:kern w:val="0"/>
          <w:szCs w:val="24"/>
          <w:lang w:eastAsia="ru-RU"/>
          <w14:ligatures w14:val="none"/>
        </w:rPr>
        <w:t>Требования</w:t>
      </w:r>
      <w:r w:rsidRPr="003B64C1">
        <w:rPr>
          <w:rFonts w:eastAsia="Times New Roman"/>
          <w:b/>
          <w:bCs/>
          <w:kern w:val="0"/>
          <w:szCs w:val="24"/>
          <w:lang w:val="en-US" w:eastAsia="ru-RU"/>
          <w14:ligatures w14:val="none"/>
        </w:rPr>
        <w:t xml:space="preserve"> </w:t>
      </w:r>
      <w:r w:rsidRPr="00993B45">
        <w:rPr>
          <w:rFonts w:eastAsia="Times New Roman"/>
          <w:b/>
          <w:bCs/>
          <w:kern w:val="0"/>
          <w:szCs w:val="24"/>
          <w:lang w:eastAsia="ru-RU"/>
          <w14:ligatures w14:val="none"/>
        </w:rPr>
        <w:t>к</w:t>
      </w:r>
      <w:r w:rsidRPr="003B64C1">
        <w:rPr>
          <w:rFonts w:eastAsia="Times New Roman"/>
          <w:b/>
          <w:bCs/>
          <w:kern w:val="0"/>
          <w:szCs w:val="24"/>
          <w:lang w:val="en-US" w:eastAsia="ru-RU"/>
          <w14:ligatures w14:val="none"/>
        </w:rPr>
        <w:t xml:space="preserve"> </w:t>
      </w:r>
      <w:r w:rsidRPr="00993B45">
        <w:rPr>
          <w:rFonts w:eastAsia="Times New Roman"/>
          <w:b/>
          <w:bCs/>
          <w:kern w:val="0"/>
          <w:szCs w:val="24"/>
          <w:lang w:eastAsia="ru-RU"/>
          <w14:ligatures w14:val="none"/>
        </w:rPr>
        <w:t>заглавиям</w:t>
      </w:r>
      <w:r w:rsidRPr="003B64C1">
        <w:rPr>
          <w:rFonts w:eastAsia="Times New Roman"/>
          <w:b/>
          <w:bCs/>
          <w:kern w:val="0"/>
          <w:szCs w:val="24"/>
          <w:lang w:val="en-US" w:eastAsia="ru-RU"/>
          <w14:ligatures w14:val="none"/>
        </w:rPr>
        <w:t xml:space="preserve"> </w:t>
      </w:r>
      <w:r w:rsidRPr="00993B45">
        <w:rPr>
          <w:rFonts w:eastAsia="Times New Roman"/>
          <w:b/>
          <w:bCs/>
          <w:kern w:val="0"/>
          <w:szCs w:val="24"/>
          <w:lang w:eastAsia="ru-RU"/>
          <w14:ligatures w14:val="none"/>
        </w:rPr>
        <w:t>статей</w:t>
      </w:r>
    </w:p>
    <w:p w14:paraId="1EAD8562" w14:textId="77777777" w:rsidR="00993B45" w:rsidRPr="00993B45" w:rsidRDefault="00993B45" w:rsidP="002203AA">
      <w:pPr>
        <w:numPr>
          <w:ilvl w:val="0"/>
          <w:numId w:val="4"/>
        </w:num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заглавия научных статей должны быть информативными;</w:t>
      </w:r>
    </w:p>
    <w:p w14:paraId="01E2BB93" w14:textId="77777777" w:rsidR="00993B45" w:rsidRPr="00993B45" w:rsidRDefault="00993B45" w:rsidP="002203AA">
      <w:pPr>
        <w:numPr>
          <w:ilvl w:val="0"/>
          <w:numId w:val="4"/>
        </w:num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в заглавиях статей можно использовать только общепринятые сокращения;</w:t>
      </w:r>
    </w:p>
    <w:p w14:paraId="7242A801" w14:textId="77777777" w:rsidR="00993B45" w:rsidRDefault="00993B45" w:rsidP="002203AA">
      <w:pPr>
        <w:numPr>
          <w:ilvl w:val="0"/>
          <w:numId w:val="4"/>
        </w:num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в переводе заглавий статей на английский язык не должно быть транслитерации с русского языка (кроме непереводимых названий собственных имен, приборов и др. объектов, имеющих собственные названия). Это требование распространяется на авторские аннотации и список ключевых слов.</w:t>
      </w:r>
    </w:p>
    <w:p w14:paraId="023411A6" w14:textId="77777777" w:rsidR="00993B45" w:rsidRPr="00993B45" w:rsidRDefault="00993B45" w:rsidP="002203AA">
      <w:p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b/>
          <w:bCs/>
          <w:kern w:val="0"/>
          <w:szCs w:val="24"/>
          <w:lang w:eastAsia="ru-RU"/>
          <w14:ligatures w14:val="none"/>
        </w:rPr>
        <w:t>Требования к оформлению сведений об авторе</w:t>
      </w:r>
    </w:p>
    <w:p w14:paraId="2295CB46" w14:textId="4D6C3DC8" w:rsidR="00993B45" w:rsidRPr="00993B45" w:rsidRDefault="00993B45" w:rsidP="002203AA">
      <w:pPr>
        <w:numPr>
          <w:ilvl w:val="0"/>
          <w:numId w:val="5"/>
        </w:num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lastRenderedPageBreak/>
        <w:t>указание фамилии, имени, отчество автора (авторов).</w:t>
      </w:r>
      <w:r w:rsidR="00F66C0F">
        <w:rPr>
          <w:rFonts w:eastAsia="Times New Roman"/>
          <w:kern w:val="0"/>
          <w:szCs w:val="24"/>
          <w:lang w:eastAsia="ru-RU"/>
          <w14:ligatures w14:val="none"/>
        </w:rPr>
        <w:t xml:space="preserve"> Указание </w:t>
      </w:r>
      <w:proofErr w:type="spellStart"/>
      <w:r w:rsidR="00F66C0F">
        <w:rPr>
          <w:rFonts w:eastAsia="Times New Roman"/>
          <w:kern w:val="0"/>
          <w:szCs w:val="24"/>
          <w:lang w:val="en-US" w:eastAsia="ru-RU"/>
          <w14:ligatures w14:val="none"/>
        </w:rPr>
        <w:t>orcid</w:t>
      </w:r>
      <w:proofErr w:type="spellEnd"/>
      <w:r w:rsidR="00F66C0F">
        <w:rPr>
          <w:rFonts w:eastAsia="Times New Roman"/>
          <w:kern w:val="0"/>
          <w:szCs w:val="24"/>
          <w:lang w:val="en-US" w:eastAsia="ru-RU"/>
          <w14:ligatures w14:val="none"/>
        </w:rPr>
        <w:t>.</w:t>
      </w:r>
    </w:p>
    <w:p w14:paraId="67A3F839" w14:textId="292BB1B8" w:rsidR="00993B45" w:rsidRPr="00993B45" w:rsidRDefault="00993B45" w:rsidP="002203AA">
      <w:pPr>
        <w:numPr>
          <w:ilvl w:val="0"/>
          <w:numId w:val="5"/>
        </w:num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указание ученого звания и ученой степени;</w:t>
      </w:r>
    </w:p>
    <w:p w14:paraId="1876919B" w14:textId="5939E6C1" w:rsidR="00993B45" w:rsidRDefault="00993B45" w:rsidP="002203AA">
      <w:pPr>
        <w:numPr>
          <w:ilvl w:val="0"/>
          <w:numId w:val="5"/>
        </w:num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предоставление данных о должности и месте работы с указанием адреса организации и электронной почты автора.</w:t>
      </w:r>
    </w:p>
    <w:p w14:paraId="09DF3452" w14:textId="15967C90" w:rsidR="00F66C0F" w:rsidRDefault="00F66C0F" w:rsidP="002203AA">
      <w:pPr>
        <w:numPr>
          <w:ilvl w:val="0"/>
          <w:numId w:val="5"/>
        </w:numPr>
        <w:spacing w:after="0" w:line="240" w:lineRule="auto"/>
        <w:jc w:val="both"/>
        <w:rPr>
          <w:rFonts w:eastAsia="Times New Roman"/>
          <w:kern w:val="0"/>
          <w:szCs w:val="24"/>
          <w:lang w:eastAsia="ru-RU"/>
          <w14:ligatures w14:val="none"/>
        </w:rPr>
      </w:pPr>
      <w:r>
        <w:rPr>
          <w:rFonts w:eastAsia="Times New Roman"/>
          <w:kern w:val="0"/>
          <w:szCs w:val="24"/>
          <w:lang w:eastAsia="ru-RU"/>
          <w14:ligatures w14:val="none"/>
        </w:rPr>
        <w:t>а</w:t>
      </w:r>
      <w:r w:rsidRPr="00F66C0F">
        <w:rPr>
          <w:rFonts w:eastAsia="Times New Roman"/>
          <w:kern w:val="0"/>
          <w:szCs w:val="24"/>
          <w:lang w:eastAsia="ru-RU"/>
          <w14:ligatures w14:val="none"/>
        </w:rPr>
        <w:t>спирантам необходимо представить рекомендацию научного руководителя к опубликованию статьи, заверенную в отделе кадров.</w:t>
      </w:r>
    </w:p>
    <w:p w14:paraId="41A0A7ED" w14:textId="726A1F7F" w:rsidR="00FB3BD5" w:rsidRPr="00993B45" w:rsidRDefault="00FB3BD5" w:rsidP="002203AA">
      <w:pPr>
        <w:spacing w:after="0" w:line="240" w:lineRule="auto"/>
        <w:ind w:left="720"/>
        <w:jc w:val="both"/>
        <w:rPr>
          <w:rFonts w:eastAsia="Times New Roman"/>
          <w:kern w:val="0"/>
          <w:szCs w:val="24"/>
          <w:lang w:eastAsia="ru-RU"/>
          <w14:ligatures w14:val="none"/>
        </w:rPr>
      </w:pPr>
    </w:p>
    <w:p w14:paraId="674A5169" w14:textId="77777777" w:rsidR="00037AA9" w:rsidRDefault="00037AA9" w:rsidP="002203AA">
      <w:pPr>
        <w:spacing w:after="0" w:line="240" w:lineRule="auto"/>
        <w:jc w:val="both"/>
        <w:rPr>
          <w:rFonts w:eastAsia="Times New Roman"/>
          <w:i/>
          <w:iCs/>
          <w:kern w:val="0"/>
          <w:szCs w:val="24"/>
          <w:lang w:eastAsia="ru-RU"/>
          <w14:ligatures w14:val="none"/>
        </w:rPr>
      </w:pPr>
    </w:p>
    <w:p w14:paraId="17BC9432" w14:textId="23BB6625" w:rsidR="00993B45" w:rsidRPr="00993B45" w:rsidRDefault="00993B45" w:rsidP="002203AA">
      <w:pPr>
        <w:spacing w:after="0" w:line="240" w:lineRule="auto"/>
        <w:jc w:val="both"/>
        <w:rPr>
          <w:rFonts w:eastAsia="Times New Roman"/>
          <w:kern w:val="0"/>
          <w:szCs w:val="24"/>
          <w:u w:val="single"/>
          <w:lang w:eastAsia="ru-RU"/>
          <w14:ligatures w14:val="none"/>
        </w:rPr>
      </w:pPr>
      <w:r w:rsidRPr="00993B45">
        <w:rPr>
          <w:rFonts w:eastAsia="Times New Roman"/>
          <w:kern w:val="0"/>
          <w:szCs w:val="24"/>
          <w:u w:val="single"/>
          <w:lang w:eastAsia="ru-RU"/>
          <w14:ligatures w14:val="none"/>
        </w:rPr>
        <w:t>Образец</w:t>
      </w:r>
    </w:p>
    <w:p w14:paraId="4C27414A" w14:textId="77777777" w:rsidR="00620147" w:rsidRPr="00AA6CA1" w:rsidRDefault="00620147" w:rsidP="00620147">
      <w:pPr>
        <w:spacing w:after="0" w:line="240" w:lineRule="auto"/>
        <w:jc w:val="both"/>
        <w:rPr>
          <w:szCs w:val="24"/>
        </w:rPr>
      </w:pPr>
      <w:r w:rsidRPr="00AA6CA1">
        <w:rPr>
          <w:b/>
          <w:bCs/>
          <w:szCs w:val="24"/>
        </w:rPr>
        <w:t>Имя Отчество</w:t>
      </w:r>
      <w:r w:rsidRPr="00AA6CA1">
        <w:rPr>
          <w:szCs w:val="24"/>
        </w:rPr>
        <w:t xml:space="preserve"> </w:t>
      </w:r>
      <w:r w:rsidRPr="00AA6CA1">
        <w:rPr>
          <w:b/>
          <w:bCs/>
          <w:szCs w:val="24"/>
        </w:rPr>
        <w:t xml:space="preserve">Фамилия </w:t>
      </w:r>
      <w:r w:rsidRPr="00AA6CA1">
        <w:rPr>
          <w:szCs w:val="24"/>
        </w:rPr>
        <w:t>– ученая степень, ученое звание, должность, место работы, страна.</w:t>
      </w:r>
    </w:p>
    <w:p w14:paraId="45D3BDAC" w14:textId="77777777" w:rsidR="00620147" w:rsidRPr="00C14E33" w:rsidRDefault="00620147" w:rsidP="00620147">
      <w:pPr>
        <w:spacing w:after="0" w:line="240" w:lineRule="auto"/>
        <w:jc w:val="both"/>
        <w:rPr>
          <w:szCs w:val="24"/>
        </w:rPr>
      </w:pPr>
      <w:r w:rsidRPr="00C14E33">
        <w:rPr>
          <w:szCs w:val="24"/>
        </w:rPr>
        <w:t xml:space="preserve">Адрес: индекс, страна, город, улица, дом. </w:t>
      </w:r>
    </w:p>
    <w:p w14:paraId="672042E1" w14:textId="77777777" w:rsidR="00620147" w:rsidRPr="003F77AE" w:rsidRDefault="00620147" w:rsidP="00620147">
      <w:pPr>
        <w:spacing w:after="0" w:line="240" w:lineRule="auto"/>
        <w:jc w:val="both"/>
        <w:rPr>
          <w:rStyle w:val="a6"/>
          <w:color w:val="auto"/>
          <w:szCs w:val="24"/>
          <w:u w:val="none"/>
        </w:rPr>
      </w:pPr>
      <w:r w:rsidRPr="00C14E33">
        <w:rPr>
          <w:szCs w:val="24"/>
        </w:rPr>
        <w:t>Эл</w:t>
      </w:r>
      <w:r w:rsidRPr="003F77AE">
        <w:rPr>
          <w:szCs w:val="24"/>
        </w:rPr>
        <w:t xml:space="preserve">. </w:t>
      </w:r>
      <w:r w:rsidRPr="00C14E33">
        <w:rPr>
          <w:szCs w:val="24"/>
        </w:rPr>
        <w:t>адрес</w:t>
      </w:r>
      <w:r w:rsidRPr="003F77AE">
        <w:rPr>
          <w:szCs w:val="24"/>
        </w:rPr>
        <w:t xml:space="preserve">: </w:t>
      </w:r>
      <w:hyperlink r:id="rId15" w:history="1">
        <w:r w:rsidRPr="00C14E33">
          <w:rPr>
            <w:rStyle w:val="a6"/>
            <w:color w:val="auto"/>
            <w:szCs w:val="24"/>
            <w:u w:val="none"/>
            <w:lang w:val="en-US"/>
          </w:rPr>
          <w:t>name</w:t>
        </w:r>
        <w:r w:rsidRPr="003F77AE">
          <w:rPr>
            <w:rStyle w:val="a6"/>
            <w:color w:val="auto"/>
            <w:szCs w:val="24"/>
            <w:u w:val="none"/>
          </w:rPr>
          <w:t>@</w:t>
        </w:r>
        <w:r w:rsidRPr="00C14E33">
          <w:rPr>
            <w:rStyle w:val="a6"/>
            <w:color w:val="auto"/>
            <w:szCs w:val="24"/>
            <w:u w:val="none"/>
            <w:lang w:val="en-US"/>
          </w:rPr>
          <w:t>mail</w:t>
        </w:r>
        <w:r w:rsidRPr="003F77AE">
          <w:rPr>
            <w:rStyle w:val="a6"/>
            <w:color w:val="auto"/>
            <w:szCs w:val="24"/>
            <w:u w:val="none"/>
          </w:rPr>
          <w:t>.</w:t>
        </w:r>
        <w:proofErr w:type="spellStart"/>
        <w:r w:rsidRPr="00C14E33">
          <w:rPr>
            <w:rStyle w:val="a6"/>
            <w:color w:val="auto"/>
            <w:szCs w:val="24"/>
            <w:u w:val="none"/>
            <w:lang w:val="en-US"/>
          </w:rPr>
          <w:t>ru</w:t>
        </w:r>
        <w:proofErr w:type="spellEnd"/>
      </w:hyperlink>
    </w:p>
    <w:p w14:paraId="3B6C9E22" w14:textId="77777777" w:rsidR="008C5B1B" w:rsidRPr="00C55F51" w:rsidRDefault="008C5B1B" w:rsidP="008C5B1B">
      <w:pPr>
        <w:spacing w:after="0" w:line="240" w:lineRule="auto"/>
        <w:jc w:val="both"/>
        <w:rPr>
          <w:lang w:eastAsia="ru-RU"/>
        </w:rPr>
      </w:pPr>
      <w:r w:rsidRPr="00C55F51">
        <w:rPr>
          <w:lang w:val="en-US" w:eastAsia="ru-RU"/>
        </w:rPr>
        <w:t>https</w:t>
      </w:r>
      <w:r w:rsidRPr="00C55F51">
        <w:rPr>
          <w:lang w:eastAsia="ru-RU"/>
        </w:rPr>
        <w:t>://</w:t>
      </w:r>
      <w:proofErr w:type="spellStart"/>
      <w:r w:rsidRPr="00C55F51">
        <w:rPr>
          <w:lang w:val="en-US" w:eastAsia="ru-RU"/>
        </w:rPr>
        <w:t>orcid</w:t>
      </w:r>
      <w:proofErr w:type="spellEnd"/>
      <w:r w:rsidRPr="00C55F51">
        <w:rPr>
          <w:lang w:eastAsia="ru-RU"/>
        </w:rPr>
        <w:t>.</w:t>
      </w:r>
      <w:r w:rsidRPr="00C55F51">
        <w:rPr>
          <w:lang w:val="en-US" w:eastAsia="ru-RU"/>
        </w:rPr>
        <w:t>org</w:t>
      </w:r>
      <w:r w:rsidRPr="00C55F51">
        <w:rPr>
          <w:lang w:eastAsia="ru-RU"/>
        </w:rPr>
        <w:t xml:space="preserve">/0000-0000-0000-0000 </w:t>
      </w:r>
    </w:p>
    <w:p w14:paraId="5BB291F2" w14:textId="77777777" w:rsidR="00620147" w:rsidRPr="003F77AE" w:rsidRDefault="00620147" w:rsidP="00620147">
      <w:pPr>
        <w:spacing w:after="0" w:line="240" w:lineRule="auto"/>
        <w:jc w:val="both"/>
        <w:rPr>
          <w:rStyle w:val="a6"/>
          <w:color w:val="auto"/>
          <w:szCs w:val="24"/>
          <w:u w:val="none"/>
        </w:rPr>
      </w:pPr>
    </w:p>
    <w:p w14:paraId="6C95D371" w14:textId="77777777" w:rsidR="00620147" w:rsidRPr="00C14E33" w:rsidRDefault="00620147" w:rsidP="00620147">
      <w:pPr>
        <w:shd w:val="clear" w:color="auto" w:fill="FFFFFF"/>
        <w:spacing w:after="0" w:line="240" w:lineRule="auto"/>
        <w:jc w:val="both"/>
        <w:rPr>
          <w:rFonts w:eastAsia="Times New Roman"/>
          <w:kern w:val="0"/>
          <w:szCs w:val="24"/>
          <w:lang w:val="en-US" w:eastAsia="ru-RU"/>
          <w14:ligatures w14:val="none"/>
        </w:rPr>
      </w:pPr>
      <w:r w:rsidRPr="00C14E33">
        <w:rPr>
          <w:rFonts w:eastAsia="Times New Roman"/>
          <w:b/>
          <w:bCs/>
          <w:kern w:val="0"/>
          <w:szCs w:val="24"/>
          <w:lang w:val="en-US" w:eastAsia="ru-RU"/>
          <w14:ligatures w14:val="none"/>
        </w:rPr>
        <w:t>Name</w:t>
      </w:r>
      <w:r w:rsidRPr="00C14E33">
        <w:rPr>
          <w:rFonts w:eastAsia="Times New Roman"/>
          <w:kern w:val="0"/>
          <w:szCs w:val="24"/>
          <w:lang w:val="en-US" w:eastAsia="ru-RU"/>
          <w14:ligatures w14:val="none"/>
        </w:rPr>
        <w:t xml:space="preserve"> </w:t>
      </w:r>
      <w:r>
        <w:rPr>
          <w:rFonts w:eastAsia="Times New Roman"/>
          <w:b/>
          <w:bCs/>
          <w:kern w:val="0"/>
          <w:szCs w:val="24"/>
          <w:lang w:val="en-US" w:eastAsia="ru-RU"/>
          <w14:ligatures w14:val="none"/>
        </w:rPr>
        <w:t>P.</w:t>
      </w:r>
      <w:r w:rsidRPr="00C14E33">
        <w:rPr>
          <w:rFonts w:eastAsia="Times New Roman"/>
          <w:kern w:val="0"/>
          <w:szCs w:val="24"/>
          <w:lang w:val="en-US" w:eastAsia="ru-RU"/>
          <w14:ligatures w14:val="none"/>
        </w:rPr>
        <w:t xml:space="preserve"> </w:t>
      </w:r>
      <w:r w:rsidRPr="00C14E33">
        <w:rPr>
          <w:rFonts w:eastAsia="Times New Roman"/>
          <w:b/>
          <w:bCs/>
          <w:kern w:val="0"/>
          <w:szCs w:val="24"/>
          <w:lang w:val="en-US" w:eastAsia="ru-RU"/>
          <w14:ligatures w14:val="none"/>
        </w:rPr>
        <w:t xml:space="preserve">Surname </w:t>
      </w:r>
      <w:r w:rsidRPr="00C14E33">
        <w:rPr>
          <w:rFonts w:eastAsia="Times New Roman"/>
          <w:kern w:val="0"/>
          <w:szCs w:val="24"/>
          <w:lang w:val="en-US" w:eastAsia="ru-RU"/>
          <w14:ligatures w14:val="none"/>
        </w:rPr>
        <w:t>– degree, academic title, position, place of work, country.</w:t>
      </w:r>
    </w:p>
    <w:p w14:paraId="310836E1" w14:textId="77777777" w:rsidR="00620147" w:rsidRPr="00C14E33" w:rsidRDefault="00620147" w:rsidP="00620147">
      <w:pPr>
        <w:spacing w:after="0" w:line="240" w:lineRule="auto"/>
        <w:jc w:val="both"/>
        <w:rPr>
          <w:rFonts w:eastAsia="Times New Roman"/>
          <w:kern w:val="0"/>
          <w:szCs w:val="24"/>
          <w:lang w:val="en-US" w:eastAsia="ru-RU"/>
          <w14:ligatures w14:val="none"/>
        </w:rPr>
      </w:pPr>
      <w:r w:rsidRPr="00C14E33">
        <w:rPr>
          <w:rFonts w:eastAsia="Times New Roman"/>
          <w:kern w:val="0"/>
          <w:szCs w:val="24"/>
          <w:lang w:val="en-US" w:eastAsia="ru-RU"/>
          <w14:ligatures w14:val="none"/>
        </w:rPr>
        <w:t xml:space="preserve">Address: street house, city, country, </w:t>
      </w:r>
      <w:r>
        <w:rPr>
          <w:rFonts w:eastAsia="Times New Roman"/>
          <w:kern w:val="0"/>
          <w:szCs w:val="24"/>
          <w:lang w:val="en-US" w:eastAsia="ru-RU"/>
          <w14:ligatures w14:val="none"/>
        </w:rPr>
        <w:t>index</w:t>
      </w:r>
      <w:r w:rsidRPr="00C14E33">
        <w:rPr>
          <w:rFonts w:eastAsia="Times New Roman"/>
          <w:kern w:val="0"/>
          <w:szCs w:val="24"/>
          <w:lang w:val="en-US" w:eastAsia="ru-RU"/>
          <w14:ligatures w14:val="none"/>
        </w:rPr>
        <w:t xml:space="preserve"> code. </w:t>
      </w:r>
    </w:p>
    <w:p w14:paraId="232E10A2" w14:textId="77777777" w:rsidR="00620147" w:rsidRPr="003F77AE" w:rsidRDefault="00620147" w:rsidP="00620147">
      <w:pPr>
        <w:spacing w:after="0" w:line="240" w:lineRule="auto"/>
        <w:jc w:val="both"/>
        <w:rPr>
          <w:rStyle w:val="a6"/>
          <w:color w:val="auto"/>
          <w:szCs w:val="24"/>
          <w:u w:val="none"/>
          <w:lang w:val="en-US"/>
        </w:rPr>
      </w:pPr>
      <w:r w:rsidRPr="00C14E33">
        <w:rPr>
          <w:rFonts w:eastAsia="Times New Roman"/>
          <w:kern w:val="0"/>
          <w:szCs w:val="24"/>
          <w:lang w:val="en-US" w:eastAsia="ru-RU"/>
          <w14:ligatures w14:val="none"/>
        </w:rPr>
        <w:t>E</w:t>
      </w:r>
      <w:r w:rsidRPr="003F77AE">
        <w:rPr>
          <w:rFonts w:eastAsia="Times New Roman"/>
          <w:kern w:val="0"/>
          <w:szCs w:val="24"/>
          <w:lang w:val="en-US" w:eastAsia="ru-RU"/>
          <w14:ligatures w14:val="none"/>
        </w:rPr>
        <w:t>-</w:t>
      </w:r>
      <w:r w:rsidRPr="00C14E33">
        <w:rPr>
          <w:rFonts w:eastAsia="Times New Roman"/>
          <w:kern w:val="0"/>
          <w:szCs w:val="24"/>
          <w:lang w:val="en-US" w:eastAsia="ru-RU"/>
          <w14:ligatures w14:val="none"/>
        </w:rPr>
        <w:t>mail</w:t>
      </w:r>
      <w:r w:rsidRPr="003F77AE">
        <w:rPr>
          <w:rFonts w:eastAsia="Times New Roman"/>
          <w:kern w:val="0"/>
          <w:szCs w:val="24"/>
          <w:lang w:val="en-US" w:eastAsia="ru-RU"/>
          <w14:ligatures w14:val="none"/>
        </w:rPr>
        <w:t xml:space="preserve">: </w:t>
      </w:r>
      <w:hyperlink r:id="rId16" w:history="1">
        <w:r w:rsidRPr="00C14E33">
          <w:rPr>
            <w:rStyle w:val="a6"/>
            <w:color w:val="auto"/>
            <w:szCs w:val="24"/>
            <w:u w:val="none"/>
            <w:lang w:val="en-US"/>
          </w:rPr>
          <w:t>name</w:t>
        </w:r>
        <w:r w:rsidRPr="003F77AE">
          <w:rPr>
            <w:rStyle w:val="a6"/>
            <w:color w:val="auto"/>
            <w:szCs w:val="24"/>
            <w:u w:val="none"/>
            <w:lang w:val="en-US"/>
          </w:rPr>
          <w:t>@</w:t>
        </w:r>
        <w:r w:rsidRPr="00C14E33">
          <w:rPr>
            <w:rStyle w:val="a6"/>
            <w:color w:val="auto"/>
            <w:szCs w:val="24"/>
            <w:u w:val="none"/>
            <w:lang w:val="en-US"/>
          </w:rPr>
          <w:t>mail</w:t>
        </w:r>
        <w:r w:rsidRPr="003F77AE">
          <w:rPr>
            <w:rStyle w:val="a6"/>
            <w:color w:val="auto"/>
            <w:szCs w:val="24"/>
            <w:u w:val="none"/>
            <w:lang w:val="en-US"/>
          </w:rPr>
          <w:t>.</w:t>
        </w:r>
        <w:r w:rsidRPr="00C14E33">
          <w:rPr>
            <w:rStyle w:val="a6"/>
            <w:color w:val="auto"/>
            <w:szCs w:val="24"/>
            <w:u w:val="none"/>
            <w:lang w:val="en-US"/>
          </w:rPr>
          <w:t>ru</w:t>
        </w:r>
      </w:hyperlink>
    </w:p>
    <w:p w14:paraId="630DAE4E" w14:textId="77777777" w:rsidR="008C5B1B" w:rsidRPr="00C55F51" w:rsidRDefault="008C5B1B" w:rsidP="008C5B1B">
      <w:pPr>
        <w:spacing w:after="0" w:line="240" w:lineRule="auto"/>
        <w:jc w:val="both"/>
        <w:rPr>
          <w:lang w:val="en-US" w:eastAsia="ru-RU"/>
        </w:rPr>
      </w:pPr>
      <w:r w:rsidRPr="00C55F51">
        <w:rPr>
          <w:lang w:val="en-US" w:eastAsia="ru-RU"/>
        </w:rPr>
        <w:t xml:space="preserve">https://orcid.org/0000-0000-0000-0000 </w:t>
      </w:r>
    </w:p>
    <w:p w14:paraId="5F6207B0" w14:textId="77777777" w:rsidR="00037AA9" w:rsidRPr="003F77AE" w:rsidRDefault="00037AA9" w:rsidP="002203AA">
      <w:pPr>
        <w:spacing w:after="0" w:line="240" w:lineRule="auto"/>
        <w:jc w:val="both"/>
        <w:rPr>
          <w:rFonts w:eastAsia="Times New Roman"/>
          <w:kern w:val="0"/>
          <w:szCs w:val="24"/>
          <w:lang w:val="en-US" w:eastAsia="ru-RU"/>
          <w14:ligatures w14:val="none"/>
        </w:rPr>
      </w:pPr>
    </w:p>
    <w:p w14:paraId="60763C3C" w14:textId="77777777" w:rsidR="00993B45" w:rsidRPr="00993B45" w:rsidRDefault="00993B45" w:rsidP="002203AA">
      <w:pPr>
        <w:spacing w:after="0" w:line="240" w:lineRule="auto"/>
        <w:jc w:val="both"/>
        <w:rPr>
          <w:rFonts w:eastAsia="Times New Roman"/>
          <w:kern w:val="0"/>
          <w:szCs w:val="24"/>
          <w:lang w:eastAsia="ru-RU"/>
          <w14:ligatures w14:val="none"/>
        </w:rPr>
      </w:pPr>
      <w:r w:rsidRPr="00993B45">
        <w:rPr>
          <w:rFonts w:eastAsia="Times New Roman"/>
          <w:b/>
          <w:bCs/>
          <w:kern w:val="0"/>
          <w:szCs w:val="24"/>
          <w:lang w:eastAsia="ru-RU"/>
          <w14:ligatures w14:val="none"/>
        </w:rPr>
        <w:t>Требования к аннотации</w:t>
      </w:r>
    </w:p>
    <w:p w14:paraId="32F1B851" w14:textId="45F3F107" w:rsidR="00993B45" w:rsidRDefault="00993B45" w:rsidP="002203AA">
      <w:p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В аннотации не должно быть общих слов, увеличивающих объем, но не способствующих раскрытию содержания статьи. Она должна отражать существенные результаты работы, быть лаконичной (150–160 слов), свободной от второстепенной информации, структурированной (следовать логике описания результатов в статье).</w:t>
      </w:r>
      <w:r w:rsidR="000D526C" w:rsidRPr="000D526C">
        <w:rPr>
          <w:rFonts w:eastAsia="Times New Roman"/>
          <w:kern w:val="0"/>
          <w:szCs w:val="24"/>
          <w:lang w:eastAsia="ru-RU"/>
          <w14:ligatures w14:val="none"/>
        </w:rPr>
        <w:t xml:space="preserve"> </w:t>
      </w:r>
      <w:r w:rsidR="000D526C">
        <w:rPr>
          <w:rFonts w:eastAsia="Times New Roman"/>
          <w:kern w:val="0"/>
          <w:szCs w:val="24"/>
          <w:lang w:eastAsia="ru-RU"/>
          <w14:ligatures w14:val="none"/>
        </w:rPr>
        <w:t>Англоязычная аннотация, вследствие ее перевода на английский язык, может быть увеличена до 200 слов.</w:t>
      </w:r>
    </w:p>
    <w:p w14:paraId="7E38D230" w14:textId="716C4921" w:rsidR="00993B45" w:rsidRPr="00993B45" w:rsidRDefault="00993B45" w:rsidP="00037AA9">
      <w:pPr>
        <w:spacing w:after="0" w:line="240" w:lineRule="auto"/>
        <w:jc w:val="both"/>
        <w:rPr>
          <w:rFonts w:eastAsia="Times New Roman"/>
          <w:kern w:val="0"/>
          <w:szCs w:val="24"/>
          <w:lang w:eastAsia="ru-RU"/>
          <w14:ligatures w14:val="none"/>
        </w:rPr>
      </w:pPr>
      <w:r w:rsidRPr="00993B45">
        <w:rPr>
          <w:rFonts w:eastAsia="Times New Roman"/>
          <w:b/>
          <w:bCs/>
          <w:kern w:val="0"/>
          <w:szCs w:val="24"/>
          <w:lang w:eastAsia="ru-RU"/>
          <w14:ligatures w14:val="none"/>
        </w:rPr>
        <w:t>Требования к оформлению списка ключевых слов</w:t>
      </w:r>
    </w:p>
    <w:p w14:paraId="64E488AD" w14:textId="77777777" w:rsidR="00993B45" w:rsidRPr="00993B45" w:rsidRDefault="00993B45" w:rsidP="00037AA9">
      <w:p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Список ключевых слов на русском и английском языках состоит из 5–8 ключевых слов и/или словосочетаний (каждое ключевое слово или словосочетание отделяется от другого запятой).</w:t>
      </w:r>
    </w:p>
    <w:p w14:paraId="2E5C3DD3" w14:textId="0F52FCDD" w:rsidR="00993B45" w:rsidRPr="00993B45" w:rsidRDefault="00993B45" w:rsidP="00037AA9">
      <w:pPr>
        <w:spacing w:after="0" w:line="240" w:lineRule="auto"/>
        <w:jc w:val="both"/>
        <w:rPr>
          <w:rFonts w:eastAsia="Times New Roman"/>
          <w:kern w:val="0"/>
          <w:szCs w:val="24"/>
          <w:lang w:eastAsia="ru-RU"/>
          <w14:ligatures w14:val="none"/>
        </w:rPr>
      </w:pPr>
      <w:r w:rsidRPr="00993B45">
        <w:rPr>
          <w:rFonts w:eastAsia="Times New Roman"/>
          <w:b/>
          <w:bCs/>
          <w:kern w:val="0"/>
          <w:szCs w:val="24"/>
          <w:lang w:eastAsia="ru-RU"/>
          <w14:ligatures w14:val="none"/>
        </w:rPr>
        <w:t>Требования к тексту статьи</w:t>
      </w:r>
    </w:p>
    <w:p w14:paraId="23BC8D7D" w14:textId="77777777" w:rsidR="00993B45" w:rsidRPr="00993B45" w:rsidRDefault="00993B45" w:rsidP="00037AA9">
      <w:p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Текст статьи представляется на русском или на английском языке в соответствии с требованиями к авторским оригиналам в электронном формате.</w:t>
      </w:r>
    </w:p>
    <w:p w14:paraId="138CB2FA" w14:textId="77777777" w:rsidR="00993B45" w:rsidRPr="00993B45" w:rsidRDefault="00993B45" w:rsidP="00037AA9">
      <w:p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Текст статьи необходимо структурировать. Структурирование подразумевает деление текста на смысловые части. Каждый подраздел должен иметь краткий тематический заголовок. Если исследование имеет характер эксперимента, то структурировать статью допускается по модели, традиционной для публикаций в международных изданиях: Введение, Методика, Результаты и обсуждение, Выводы.</w:t>
      </w:r>
    </w:p>
    <w:p w14:paraId="043E8E16" w14:textId="77777777" w:rsidR="002C13BE" w:rsidRPr="00993B45" w:rsidRDefault="002C13BE" w:rsidP="002C13BE">
      <w:pPr>
        <w:spacing w:after="0" w:line="240" w:lineRule="auto"/>
        <w:jc w:val="both"/>
        <w:rPr>
          <w:rFonts w:eastAsia="Times New Roman"/>
          <w:kern w:val="0"/>
          <w:szCs w:val="24"/>
          <w:lang w:eastAsia="ru-RU"/>
          <w14:ligatures w14:val="none"/>
        </w:rPr>
      </w:pPr>
      <w:r w:rsidRPr="00993B45">
        <w:rPr>
          <w:rFonts w:eastAsia="Times New Roman"/>
          <w:b/>
          <w:bCs/>
          <w:kern w:val="0"/>
          <w:szCs w:val="24"/>
          <w:lang w:eastAsia="ru-RU"/>
          <w14:ligatures w14:val="none"/>
        </w:rPr>
        <w:t>Требования к оформлению текста:</w:t>
      </w:r>
    </w:p>
    <w:p w14:paraId="79492CEB" w14:textId="51951008" w:rsidR="00993B45" w:rsidRPr="00993B45" w:rsidRDefault="00993B45" w:rsidP="00037AA9">
      <w:pPr>
        <w:numPr>
          <w:ilvl w:val="0"/>
          <w:numId w:val="6"/>
        </w:num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материал должен быть представлен в формате Microsoft Word с расширением *.</w:t>
      </w:r>
      <w:proofErr w:type="spellStart"/>
      <w:r w:rsidRPr="00993B45">
        <w:rPr>
          <w:rFonts w:eastAsia="Times New Roman"/>
          <w:kern w:val="0"/>
          <w:szCs w:val="24"/>
          <w:lang w:eastAsia="ru-RU"/>
          <w14:ligatures w14:val="none"/>
        </w:rPr>
        <w:t>rtf</w:t>
      </w:r>
      <w:proofErr w:type="spellEnd"/>
      <w:r w:rsidR="00ED49F6">
        <w:rPr>
          <w:rFonts w:eastAsia="Times New Roman"/>
          <w:kern w:val="0"/>
          <w:szCs w:val="24"/>
          <w:lang w:eastAsia="ru-RU"/>
          <w14:ligatures w14:val="none"/>
        </w:rPr>
        <w:t xml:space="preserve"> или </w:t>
      </w:r>
      <w:r w:rsidR="00ED49F6" w:rsidRPr="00ED49F6">
        <w:rPr>
          <w:rFonts w:eastAsia="Times New Roman"/>
          <w:kern w:val="0"/>
          <w:szCs w:val="24"/>
          <w:lang w:eastAsia="ru-RU"/>
          <w14:ligatures w14:val="none"/>
        </w:rPr>
        <w:t>*.</w:t>
      </w:r>
      <w:r w:rsidR="00ED49F6">
        <w:rPr>
          <w:rFonts w:eastAsia="Times New Roman"/>
          <w:kern w:val="0"/>
          <w:szCs w:val="24"/>
          <w:lang w:val="en-US" w:eastAsia="ru-RU"/>
          <w14:ligatures w14:val="none"/>
        </w:rPr>
        <w:t>docx</w:t>
      </w:r>
      <w:r w:rsidRPr="00993B45">
        <w:rPr>
          <w:rFonts w:eastAsia="Times New Roman"/>
          <w:kern w:val="0"/>
          <w:szCs w:val="24"/>
          <w:lang w:eastAsia="ru-RU"/>
          <w14:ligatures w14:val="none"/>
        </w:rPr>
        <w:t>;</w:t>
      </w:r>
    </w:p>
    <w:p w14:paraId="074D390C" w14:textId="66CD065F" w:rsidR="00993B45" w:rsidRPr="00993B45" w:rsidRDefault="00993B45" w:rsidP="00037AA9">
      <w:pPr>
        <w:numPr>
          <w:ilvl w:val="0"/>
          <w:numId w:val="6"/>
        </w:num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 xml:space="preserve">шрифт Times New </w:t>
      </w:r>
      <w:proofErr w:type="spellStart"/>
      <w:r w:rsidRPr="00993B45">
        <w:rPr>
          <w:rFonts w:eastAsia="Times New Roman"/>
          <w:kern w:val="0"/>
          <w:szCs w:val="24"/>
          <w:lang w:eastAsia="ru-RU"/>
          <w14:ligatures w14:val="none"/>
        </w:rPr>
        <w:t>Roman</w:t>
      </w:r>
      <w:proofErr w:type="spellEnd"/>
      <w:r w:rsidRPr="00993B45">
        <w:rPr>
          <w:rFonts w:eastAsia="Times New Roman"/>
          <w:kern w:val="0"/>
          <w:szCs w:val="24"/>
          <w:lang w:eastAsia="ru-RU"/>
          <w14:ligatures w14:val="none"/>
        </w:rPr>
        <w:t>, кегль 1</w:t>
      </w:r>
      <w:r w:rsidR="00AA6CA1" w:rsidRPr="00AA6CA1">
        <w:rPr>
          <w:rFonts w:eastAsia="Times New Roman"/>
          <w:kern w:val="0"/>
          <w:szCs w:val="24"/>
          <w:lang w:eastAsia="ru-RU"/>
          <w14:ligatures w14:val="none"/>
        </w:rPr>
        <w:t>2</w:t>
      </w:r>
      <w:r w:rsidRPr="00993B45">
        <w:rPr>
          <w:rFonts w:eastAsia="Times New Roman"/>
          <w:kern w:val="0"/>
          <w:szCs w:val="24"/>
          <w:lang w:eastAsia="ru-RU"/>
          <w14:ligatures w14:val="none"/>
        </w:rPr>
        <w:t xml:space="preserve">, междустрочный интервал </w:t>
      </w:r>
      <w:r w:rsidR="00ED49F6">
        <w:rPr>
          <w:rFonts w:eastAsia="Times New Roman"/>
          <w:kern w:val="0"/>
          <w:szCs w:val="24"/>
          <w:lang w:eastAsia="ru-RU"/>
          <w14:ligatures w14:val="none"/>
        </w:rPr>
        <w:t xml:space="preserve">для текста статьи </w:t>
      </w:r>
      <w:r w:rsidRPr="00993B45">
        <w:rPr>
          <w:rFonts w:eastAsia="Times New Roman"/>
          <w:kern w:val="0"/>
          <w:szCs w:val="24"/>
          <w:lang w:eastAsia="ru-RU"/>
          <w14:ligatures w14:val="none"/>
        </w:rPr>
        <w:t>– 1,5</w:t>
      </w:r>
      <w:r w:rsidR="00ED49F6">
        <w:rPr>
          <w:rFonts w:eastAsia="Times New Roman"/>
          <w:kern w:val="0"/>
          <w:szCs w:val="24"/>
          <w:lang w:eastAsia="ru-RU"/>
          <w14:ligatures w14:val="none"/>
        </w:rPr>
        <w:t>, для все</w:t>
      </w:r>
      <w:r w:rsidR="00441AAF">
        <w:rPr>
          <w:rFonts w:eastAsia="Times New Roman"/>
          <w:kern w:val="0"/>
          <w:szCs w:val="24"/>
          <w:lang w:eastAsia="ru-RU"/>
          <w14:ligatures w14:val="none"/>
        </w:rPr>
        <w:t>х</w:t>
      </w:r>
      <w:r w:rsidR="00ED49F6">
        <w:rPr>
          <w:rFonts w:eastAsia="Times New Roman"/>
          <w:kern w:val="0"/>
          <w:szCs w:val="24"/>
          <w:lang w:eastAsia="ru-RU"/>
          <w14:ligatures w14:val="none"/>
        </w:rPr>
        <w:t xml:space="preserve"> остальных разделов статьи – одинарный интервал</w:t>
      </w:r>
      <w:r w:rsidRPr="00993B45">
        <w:rPr>
          <w:rFonts w:eastAsia="Times New Roman"/>
          <w:kern w:val="0"/>
          <w:szCs w:val="24"/>
          <w:lang w:eastAsia="ru-RU"/>
          <w14:ligatures w14:val="none"/>
        </w:rPr>
        <w:t>;</w:t>
      </w:r>
    </w:p>
    <w:p w14:paraId="00CF4CE5" w14:textId="77777777" w:rsidR="002C13BE" w:rsidRDefault="00993B45" w:rsidP="00037AA9">
      <w:pPr>
        <w:numPr>
          <w:ilvl w:val="0"/>
          <w:numId w:val="6"/>
        </w:num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поля страницы по 2 см с каждой стороны;</w:t>
      </w:r>
      <w:r w:rsidR="002C13BE" w:rsidRPr="002C13BE">
        <w:rPr>
          <w:rFonts w:eastAsia="Times New Roman"/>
          <w:kern w:val="0"/>
          <w:szCs w:val="24"/>
          <w:lang w:eastAsia="ru-RU"/>
          <w14:ligatures w14:val="none"/>
        </w:rPr>
        <w:t xml:space="preserve"> </w:t>
      </w:r>
    </w:p>
    <w:p w14:paraId="389236A2" w14:textId="025B7021" w:rsidR="00993B45" w:rsidRPr="00993B45" w:rsidRDefault="002C13BE" w:rsidP="00037AA9">
      <w:pPr>
        <w:numPr>
          <w:ilvl w:val="0"/>
          <w:numId w:val="6"/>
        </w:numPr>
        <w:spacing w:after="0" w:line="240" w:lineRule="auto"/>
        <w:jc w:val="both"/>
        <w:rPr>
          <w:rFonts w:eastAsia="Times New Roman"/>
          <w:kern w:val="0"/>
          <w:szCs w:val="24"/>
          <w:lang w:eastAsia="ru-RU"/>
          <w14:ligatures w14:val="none"/>
        </w:rPr>
      </w:pPr>
      <w:r>
        <w:rPr>
          <w:rFonts w:eastAsia="Times New Roman"/>
          <w:kern w:val="0"/>
          <w:szCs w:val="24"/>
          <w:lang w:eastAsia="ru-RU"/>
          <w14:ligatures w14:val="none"/>
        </w:rPr>
        <w:t>выравнивание текста по ширине;</w:t>
      </w:r>
    </w:p>
    <w:p w14:paraId="57C7BC43" w14:textId="3B2726CE" w:rsidR="00993B45" w:rsidRPr="00993B45" w:rsidRDefault="002C13BE" w:rsidP="00037AA9">
      <w:pPr>
        <w:numPr>
          <w:ilvl w:val="0"/>
          <w:numId w:val="7"/>
        </w:num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 xml:space="preserve">строки </w:t>
      </w:r>
      <w:r w:rsidR="00993B45" w:rsidRPr="00993B45">
        <w:rPr>
          <w:rFonts w:eastAsia="Times New Roman"/>
          <w:kern w:val="0"/>
          <w:szCs w:val="24"/>
          <w:lang w:eastAsia="ru-RU"/>
          <w14:ligatures w14:val="none"/>
        </w:rPr>
        <w:t>внутри одного абзаца не должны переводиться вручную («мягкий» ввод, пробелы, табуляции и пр.).</w:t>
      </w:r>
    </w:p>
    <w:p w14:paraId="248E4CE1" w14:textId="3B8D6066" w:rsidR="00993B45" w:rsidRPr="00993B45" w:rsidRDefault="002C13BE" w:rsidP="00037AA9">
      <w:pPr>
        <w:numPr>
          <w:ilvl w:val="0"/>
          <w:numId w:val="7"/>
        </w:num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 xml:space="preserve">использование </w:t>
      </w:r>
      <w:r w:rsidR="00993B45" w:rsidRPr="00487FCB">
        <w:rPr>
          <w:rFonts w:eastAsia="Times New Roman"/>
          <w:kern w:val="0"/>
          <w:szCs w:val="24"/>
          <w:u w:val="single"/>
          <w:lang w:eastAsia="ru-RU"/>
          <w14:ligatures w14:val="none"/>
        </w:rPr>
        <w:t>р</w:t>
      </w:r>
      <w:r w:rsidR="00487FCB" w:rsidRPr="00487FCB">
        <w:rPr>
          <w:rFonts w:eastAsia="Times New Roman"/>
          <w:kern w:val="0"/>
          <w:szCs w:val="24"/>
          <w:u w:val="single"/>
          <w:lang w:eastAsia="ru-RU"/>
          <w14:ligatures w14:val="none"/>
        </w:rPr>
        <w:t xml:space="preserve"> </w:t>
      </w:r>
      <w:r w:rsidR="00993B45" w:rsidRPr="00487FCB">
        <w:rPr>
          <w:rFonts w:eastAsia="Times New Roman"/>
          <w:kern w:val="0"/>
          <w:szCs w:val="24"/>
          <w:u w:val="single"/>
          <w:lang w:eastAsia="ru-RU"/>
          <w14:ligatures w14:val="none"/>
        </w:rPr>
        <w:t>а</w:t>
      </w:r>
      <w:r w:rsidR="00487FCB" w:rsidRPr="00487FCB">
        <w:rPr>
          <w:rFonts w:eastAsia="Times New Roman"/>
          <w:kern w:val="0"/>
          <w:szCs w:val="24"/>
          <w:u w:val="single"/>
          <w:lang w:eastAsia="ru-RU"/>
          <w14:ligatures w14:val="none"/>
        </w:rPr>
        <w:t xml:space="preserve"> </w:t>
      </w:r>
      <w:r w:rsidR="00993B45" w:rsidRPr="00487FCB">
        <w:rPr>
          <w:rFonts w:eastAsia="Times New Roman"/>
          <w:kern w:val="0"/>
          <w:szCs w:val="24"/>
          <w:u w:val="single"/>
          <w:lang w:eastAsia="ru-RU"/>
          <w14:ligatures w14:val="none"/>
        </w:rPr>
        <w:t>з</w:t>
      </w:r>
      <w:r w:rsidR="00487FCB" w:rsidRPr="00487FCB">
        <w:rPr>
          <w:rFonts w:eastAsia="Times New Roman"/>
          <w:kern w:val="0"/>
          <w:szCs w:val="24"/>
          <w:u w:val="single"/>
          <w:lang w:eastAsia="ru-RU"/>
          <w14:ligatures w14:val="none"/>
        </w:rPr>
        <w:t xml:space="preserve"> </w:t>
      </w:r>
      <w:r w:rsidR="00993B45" w:rsidRPr="00487FCB">
        <w:rPr>
          <w:rFonts w:eastAsia="Times New Roman"/>
          <w:kern w:val="0"/>
          <w:szCs w:val="24"/>
          <w:u w:val="single"/>
          <w:lang w:eastAsia="ru-RU"/>
          <w14:ligatures w14:val="none"/>
        </w:rPr>
        <w:t>р</w:t>
      </w:r>
      <w:r w:rsidR="00487FCB" w:rsidRPr="00487FCB">
        <w:rPr>
          <w:rFonts w:eastAsia="Times New Roman"/>
          <w:kern w:val="0"/>
          <w:szCs w:val="24"/>
          <w:u w:val="single"/>
          <w:lang w:eastAsia="ru-RU"/>
          <w14:ligatures w14:val="none"/>
        </w:rPr>
        <w:t xml:space="preserve"> </w:t>
      </w:r>
      <w:r w:rsidR="00993B45" w:rsidRPr="00487FCB">
        <w:rPr>
          <w:rFonts w:eastAsia="Times New Roman"/>
          <w:kern w:val="0"/>
          <w:szCs w:val="24"/>
          <w:u w:val="single"/>
          <w:lang w:eastAsia="ru-RU"/>
          <w14:ligatures w14:val="none"/>
        </w:rPr>
        <w:t>я</w:t>
      </w:r>
      <w:r w:rsidR="00487FCB" w:rsidRPr="00487FCB">
        <w:rPr>
          <w:rFonts w:eastAsia="Times New Roman"/>
          <w:kern w:val="0"/>
          <w:szCs w:val="24"/>
          <w:u w:val="single"/>
          <w:lang w:eastAsia="ru-RU"/>
          <w14:ligatures w14:val="none"/>
        </w:rPr>
        <w:t xml:space="preserve"> </w:t>
      </w:r>
      <w:r w:rsidR="00993B45" w:rsidRPr="00487FCB">
        <w:rPr>
          <w:rFonts w:eastAsia="Times New Roman"/>
          <w:kern w:val="0"/>
          <w:szCs w:val="24"/>
          <w:u w:val="single"/>
          <w:lang w:eastAsia="ru-RU"/>
          <w14:ligatures w14:val="none"/>
        </w:rPr>
        <w:t>д</w:t>
      </w:r>
      <w:r w:rsidR="00487FCB" w:rsidRPr="00487FCB">
        <w:rPr>
          <w:rFonts w:eastAsia="Times New Roman"/>
          <w:kern w:val="0"/>
          <w:szCs w:val="24"/>
          <w:u w:val="single"/>
          <w:lang w:eastAsia="ru-RU"/>
          <w14:ligatures w14:val="none"/>
        </w:rPr>
        <w:t xml:space="preserve"> </w:t>
      </w:r>
      <w:r w:rsidR="00993B45" w:rsidRPr="00487FCB">
        <w:rPr>
          <w:rFonts w:eastAsia="Times New Roman"/>
          <w:kern w:val="0"/>
          <w:szCs w:val="24"/>
          <w:u w:val="single"/>
          <w:lang w:eastAsia="ru-RU"/>
          <w14:ligatures w14:val="none"/>
        </w:rPr>
        <w:t>к</w:t>
      </w:r>
      <w:r w:rsidR="00487FCB" w:rsidRPr="00487FCB">
        <w:rPr>
          <w:rFonts w:eastAsia="Times New Roman"/>
          <w:kern w:val="0"/>
          <w:szCs w:val="24"/>
          <w:u w:val="single"/>
          <w:lang w:eastAsia="ru-RU"/>
          <w14:ligatures w14:val="none"/>
        </w:rPr>
        <w:t xml:space="preserve"> </w:t>
      </w:r>
      <w:r w:rsidR="00993B45" w:rsidRPr="00487FCB">
        <w:rPr>
          <w:rFonts w:eastAsia="Times New Roman"/>
          <w:kern w:val="0"/>
          <w:szCs w:val="24"/>
          <w:u w:val="single"/>
          <w:lang w:eastAsia="ru-RU"/>
          <w14:ligatures w14:val="none"/>
        </w:rPr>
        <w:t>и</w:t>
      </w:r>
      <w:r w:rsidR="00993B45" w:rsidRPr="00993B45">
        <w:rPr>
          <w:rFonts w:eastAsia="Times New Roman"/>
          <w:kern w:val="0"/>
          <w:szCs w:val="24"/>
          <w:lang w:eastAsia="ru-RU"/>
          <w14:ligatures w14:val="none"/>
        </w:rPr>
        <w:t xml:space="preserve"> как способа выделения </w:t>
      </w:r>
      <w:r w:rsidR="009E1C89">
        <w:rPr>
          <w:rFonts w:eastAsia="Times New Roman"/>
          <w:kern w:val="0"/>
          <w:szCs w:val="24"/>
          <w:lang w:eastAsia="ru-RU"/>
          <w14:ligatures w14:val="none"/>
        </w:rPr>
        <w:t xml:space="preserve">слов </w:t>
      </w:r>
      <w:r w:rsidR="00993B45" w:rsidRPr="00993B45">
        <w:rPr>
          <w:rFonts w:eastAsia="Times New Roman"/>
          <w:kern w:val="0"/>
          <w:szCs w:val="24"/>
          <w:lang w:eastAsia="ru-RU"/>
          <w14:ligatures w14:val="none"/>
        </w:rPr>
        <w:t>не допускается.</w:t>
      </w:r>
    </w:p>
    <w:p w14:paraId="1EADBED9" w14:textId="0C06BEF7" w:rsidR="002C13BE" w:rsidRPr="00993B45" w:rsidRDefault="002C13BE" w:rsidP="002C13BE">
      <w:pPr>
        <w:numPr>
          <w:ilvl w:val="0"/>
          <w:numId w:val="7"/>
        </w:numPr>
        <w:spacing w:after="0" w:line="240" w:lineRule="auto"/>
        <w:jc w:val="both"/>
        <w:rPr>
          <w:rFonts w:eastAsia="Times New Roman"/>
          <w:kern w:val="0"/>
          <w:szCs w:val="24"/>
          <w:lang w:eastAsia="ru-RU"/>
          <w14:ligatures w14:val="none"/>
        </w:rPr>
      </w:pPr>
      <w:r>
        <w:rPr>
          <w:rFonts w:eastAsia="Times New Roman"/>
          <w:kern w:val="0"/>
          <w:szCs w:val="24"/>
          <w:lang w:eastAsia="ru-RU"/>
          <w14:ligatures w14:val="none"/>
        </w:rPr>
        <w:t xml:space="preserve">сноски проставляются постранично; </w:t>
      </w:r>
      <w:r w:rsidRPr="00993B45">
        <w:rPr>
          <w:rFonts w:eastAsia="Times New Roman"/>
          <w:kern w:val="0"/>
          <w:szCs w:val="24"/>
          <w:lang w:eastAsia="ru-RU"/>
          <w14:ligatures w14:val="none"/>
        </w:rPr>
        <w:t xml:space="preserve">шрифт Times New </w:t>
      </w:r>
      <w:proofErr w:type="spellStart"/>
      <w:r w:rsidRPr="00993B45">
        <w:rPr>
          <w:rFonts w:eastAsia="Times New Roman"/>
          <w:kern w:val="0"/>
          <w:szCs w:val="24"/>
          <w:lang w:eastAsia="ru-RU"/>
          <w14:ligatures w14:val="none"/>
        </w:rPr>
        <w:t>Roman</w:t>
      </w:r>
      <w:proofErr w:type="spellEnd"/>
      <w:r w:rsidRPr="00993B45">
        <w:rPr>
          <w:rFonts w:eastAsia="Times New Roman"/>
          <w:kern w:val="0"/>
          <w:szCs w:val="24"/>
          <w:lang w:eastAsia="ru-RU"/>
          <w14:ligatures w14:val="none"/>
        </w:rPr>
        <w:t>, кегль 1</w:t>
      </w:r>
      <w:r>
        <w:rPr>
          <w:rFonts w:eastAsia="Times New Roman"/>
          <w:kern w:val="0"/>
          <w:szCs w:val="24"/>
          <w:lang w:eastAsia="ru-RU"/>
          <w14:ligatures w14:val="none"/>
        </w:rPr>
        <w:t>0</w:t>
      </w:r>
      <w:r w:rsidRPr="00993B45">
        <w:rPr>
          <w:rFonts w:eastAsia="Times New Roman"/>
          <w:kern w:val="0"/>
          <w:szCs w:val="24"/>
          <w:lang w:eastAsia="ru-RU"/>
          <w14:ligatures w14:val="none"/>
        </w:rPr>
        <w:t>, междустрочный интервал</w:t>
      </w:r>
      <w:r>
        <w:rPr>
          <w:rFonts w:eastAsia="Times New Roman"/>
          <w:kern w:val="0"/>
          <w:szCs w:val="24"/>
          <w:lang w:eastAsia="ru-RU"/>
          <w14:ligatures w14:val="none"/>
        </w:rPr>
        <w:t xml:space="preserve"> сносок – одинарный интервал</w:t>
      </w:r>
      <w:r w:rsidRPr="00993B45">
        <w:rPr>
          <w:rFonts w:eastAsia="Times New Roman"/>
          <w:kern w:val="0"/>
          <w:szCs w:val="24"/>
          <w:lang w:eastAsia="ru-RU"/>
          <w14:ligatures w14:val="none"/>
        </w:rPr>
        <w:t>;</w:t>
      </w:r>
      <w:r>
        <w:rPr>
          <w:rFonts w:eastAsia="Times New Roman"/>
          <w:kern w:val="0"/>
          <w:szCs w:val="24"/>
          <w:lang w:eastAsia="ru-RU"/>
          <w14:ligatures w14:val="none"/>
        </w:rPr>
        <w:t xml:space="preserve"> выравнивание по ширине;</w:t>
      </w:r>
    </w:p>
    <w:p w14:paraId="022814DB" w14:textId="54B1435E" w:rsidR="00993B45" w:rsidRDefault="002C13BE" w:rsidP="00037AA9">
      <w:pPr>
        <w:numPr>
          <w:ilvl w:val="0"/>
          <w:numId w:val="7"/>
        </w:num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 xml:space="preserve">переносы </w:t>
      </w:r>
      <w:r w:rsidR="00993B45" w:rsidRPr="00993B45">
        <w:rPr>
          <w:rFonts w:eastAsia="Times New Roman"/>
          <w:kern w:val="0"/>
          <w:szCs w:val="24"/>
          <w:lang w:eastAsia="ru-RU"/>
          <w14:ligatures w14:val="none"/>
        </w:rPr>
        <w:t>не допускаются.</w:t>
      </w:r>
    </w:p>
    <w:p w14:paraId="225ABAB6" w14:textId="18D21933" w:rsidR="005C50B3" w:rsidRDefault="002C13BE" w:rsidP="00037AA9">
      <w:pPr>
        <w:numPr>
          <w:ilvl w:val="0"/>
          <w:numId w:val="7"/>
        </w:numPr>
        <w:spacing w:after="0" w:line="240" w:lineRule="auto"/>
        <w:jc w:val="both"/>
        <w:rPr>
          <w:rFonts w:eastAsia="Times New Roman"/>
          <w:kern w:val="0"/>
          <w:szCs w:val="24"/>
          <w:lang w:eastAsia="ru-RU"/>
          <w14:ligatures w14:val="none"/>
        </w:rPr>
      </w:pPr>
      <w:r>
        <w:rPr>
          <w:rFonts w:eastAsia="Times New Roman"/>
          <w:kern w:val="0"/>
          <w:szCs w:val="24"/>
          <w:lang w:eastAsia="ru-RU"/>
          <w14:ligatures w14:val="none"/>
        </w:rPr>
        <w:t xml:space="preserve">абзацный </w:t>
      </w:r>
      <w:r w:rsidR="005C50B3">
        <w:rPr>
          <w:rFonts w:eastAsia="Times New Roman"/>
          <w:kern w:val="0"/>
          <w:szCs w:val="24"/>
          <w:lang w:eastAsia="ru-RU"/>
          <w14:ligatures w14:val="none"/>
        </w:rPr>
        <w:t>отступ 1,25. Табуляция абзацев не допускается.</w:t>
      </w:r>
    </w:p>
    <w:p w14:paraId="79553D81" w14:textId="77777777" w:rsidR="002C13BE" w:rsidRDefault="002C13BE" w:rsidP="002C13BE">
      <w:pPr>
        <w:numPr>
          <w:ilvl w:val="0"/>
          <w:numId w:val="7"/>
        </w:num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имя файла набрано латиницей и содержит фамилию автора (например: Ivanova.docx).</w:t>
      </w:r>
    </w:p>
    <w:p w14:paraId="37FF849F" w14:textId="77777777" w:rsidR="002C13BE" w:rsidRPr="00993B45" w:rsidRDefault="002C13BE" w:rsidP="002C13BE">
      <w:pPr>
        <w:spacing w:after="0" w:line="240" w:lineRule="auto"/>
        <w:ind w:left="720"/>
        <w:jc w:val="both"/>
        <w:rPr>
          <w:rFonts w:eastAsia="Times New Roman"/>
          <w:kern w:val="0"/>
          <w:szCs w:val="24"/>
          <w:lang w:eastAsia="ru-RU"/>
          <w14:ligatures w14:val="none"/>
        </w:rPr>
      </w:pPr>
    </w:p>
    <w:p w14:paraId="56B4C31D" w14:textId="4F55B7AA" w:rsidR="00993B45" w:rsidRPr="009E1C89" w:rsidRDefault="00993B45" w:rsidP="00037AA9">
      <w:pPr>
        <w:spacing w:after="0" w:line="240" w:lineRule="auto"/>
        <w:jc w:val="both"/>
        <w:rPr>
          <w:rFonts w:eastAsia="Times New Roman"/>
          <w:kern w:val="0"/>
          <w:szCs w:val="24"/>
          <w:lang w:eastAsia="ru-RU"/>
          <w14:ligatures w14:val="none"/>
        </w:rPr>
      </w:pPr>
      <w:r w:rsidRPr="00993B45">
        <w:rPr>
          <w:rFonts w:eastAsia="Times New Roman"/>
          <w:b/>
          <w:bCs/>
          <w:kern w:val="0"/>
          <w:szCs w:val="24"/>
          <w:lang w:eastAsia="ru-RU"/>
          <w14:ligatures w14:val="none"/>
        </w:rPr>
        <w:lastRenderedPageBreak/>
        <w:t>Требования к оформлению библиографических ссылок</w:t>
      </w:r>
      <w:r w:rsidR="009E1C89" w:rsidRPr="009E1C89">
        <w:rPr>
          <w:rFonts w:eastAsia="Times New Roman"/>
          <w:b/>
          <w:bCs/>
          <w:kern w:val="0"/>
          <w:szCs w:val="24"/>
          <w:lang w:eastAsia="ru-RU"/>
          <w14:ligatures w14:val="none"/>
        </w:rPr>
        <w:t xml:space="preserve"> </w:t>
      </w:r>
      <w:r w:rsidR="009E1C89">
        <w:rPr>
          <w:rFonts w:eastAsia="Times New Roman"/>
          <w:b/>
          <w:bCs/>
          <w:kern w:val="0"/>
          <w:szCs w:val="24"/>
          <w:lang w:eastAsia="ru-RU"/>
          <w14:ligatures w14:val="none"/>
        </w:rPr>
        <w:t>в тексте статьи</w:t>
      </w:r>
    </w:p>
    <w:p w14:paraId="102BC661" w14:textId="77777777" w:rsidR="004A3816" w:rsidRDefault="00993B45" w:rsidP="00037AA9">
      <w:pPr>
        <w:spacing w:after="0" w:line="240" w:lineRule="auto"/>
        <w:jc w:val="both"/>
        <w:rPr>
          <w:rFonts w:eastAsia="Times New Roman"/>
          <w:kern w:val="0"/>
          <w:szCs w:val="24"/>
          <w:lang w:eastAsia="ru-RU"/>
          <w14:ligatures w14:val="none"/>
        </w:rPr>
      </w:pPr>
      <w:proofErr w:type="spellStart"/>
      <w:r w:rsidRPr="00993B45">
        <w:rPr>
          <w:rFonts w:eastAsia="Times New Roman"/>
          <w:kern w:val="0"/>
          <w:szCs w:val="24"/>
          <w:lang w:eastAsia="ru-RU"/>
          <w14:ligatures w14:val="none"/>
        </w:rPr>
        <w:t>Внутритекстовые</w:t>
      </w:r>
      <w:proofErr w:type="spellEnd"/>
      <w:r w:rsidRPr="00993B45">
        <w:rPr>
          <w:rFonts w:eastAsia="Times New Roman"/>
          <w:kern w:val="0"/>
          <w:szCs w:val="24"/>
          <w:lang w:eastAsia="ru-RU"/>
          <w14:ligatures w14:val="none"/>
        </w:rPr>
        <w:t xml:space="preserve"> ссылки на </w:t>
      </w:r>
      <w:proofErr w:type="spellStart"/>
      <w:r w:rsidRPr="00993B45">
        <w:rPr>
          <w:rFonts w:eastAsia="Times New Roman"/>
          <w:kern w:val="0"/>
          <w:szCs w:val="24"/>
          <w:lang w:eastAsia="ru-RU"/>
          <w14:ligatures w14:val="none"/>
        </w:rPr>
        <w:t>пристатейный</w:t>
      </w:r>
      <w:proofErr w:type="spellEnd"/>
      <w:r w:rsidRPr="00993B45">
        <w:rPr>
          <w:rFonts w:eastAsia="Times New Roman"/>
          <w:kern w:val="0"/>
          <w:szCs w:val="24"/>
          <w:lang w:eastAsia="ru-RU"/>
          <w14:ligatures w14:val="none"/>
        </w:rPr>
        <w:t xml:space="preserve"> список литературы приводятся в квадратных скобках, где указывается фамилия автора, год издания статьи или книги и, если приводится цитата, то страница или диапазон страниц, например [Виноградов, 2017: 47] или [Виноградов, 2017: 47–48].</w:t>
      </w:r>
    </w:p>
    <w:p w14:paraId="052E7396" w14:textId="1C44A2F1" w:rsidR="00993B45" w:rsidRPr="00993B45" w:rsidRDefault="00993B45" w:rsidP="00037AA9">
      <w:p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Если даются ссылки на несколько работ, то фамилии авторов приводятся в алфавитном порядке через точку с запятой: [Иванов, 1987: 83; Петров, 1995: 213–218]; в случае, если это работы одного автора, они перечисляются в хронологическом порядке: [Виноградов, 1984; Виноградов, 1997].</w:t>
      </w:r>
    </w:p>
    <w:p w14:paraId="6214E921" w14:textId="3EA8465A" w:rsidR="00993B45" w:rsidRPr="00993B45" w:rsidRDefault="00993B45" w:rsidP="00037AA9">
      <w:p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При наличии авторов-однофамильцев после фамилии приводятся инициалы. Если встречаются ссылки на две или несколько работ одного автора, опубликованные в одном и том же году, они приводятся с буквенным маркером около цифры, обозначающей год: [Звягинцев, 2010а; Звягинцев, 2010б].</w:t>
      </w:r>
    </w:p>
    <w:p w14:paraId="57407433" w14:textId="589FCC8D" w:rsidR="00993B45" w:rsidRPr="00993B45" w:rsidRDefault="00993B45" w:rsidP="00037AA9">
      <w:p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Если авторов двое или трое, то упоминается только фамилия первого автора, а вместо фамилий остальных пишется «и др.» – в случае использования русскоязычного источника, «</w:t>
      </w:r>
      <w:proofErr w:type="spellStart"/>
      <w:r w:rsidRPr="00993B45">
        <w:rPr>
          <w:rFonts w:eastAsia="Times New Roman"/>
          <w:kern w:val="0"/>
          <w:szCs w:val="24"/>
          <w:lang w:eastAsia="ru-RU"/>
          <w14:ligatures w14:val="none"/>
        </w:rPr>
        <w:t>et</w:t>
      </w:r>
      <w:proofErr w:type="spellEnd"/>
      <w:r w:rsidRPr="00993B45">
        <w:rPr>
          <w:rFonts w:eastAsia="Times New Roman"/>
          <w:kern w:val="0"/>
          <w:szCs w:val="24"/>
          <w:lang w:eastAsia="ru-RU"/>
          <w14:ligatures w14:val="none"/>
        </w:rPr>
        <w:t xml:space="preserve"> </w:t>
      </w:r>
      <w:proofErr w:type="spellStart"/>
      <w:r w:rsidRPr="00993B45">
        <w:rPr>
          <w:rFonts w:eastAsia="Times New Roman"/>
          <w:kern w:val="0"/>
          <w:szCs w:val="24"/>
          <w:lang w:eastAsia="ru-RU"/>
          <w14:ligatures w14:val="none"/>
        </w:rPr>
        <w:t>al</w:t>
      </w:r>
      <w:proofErr w:type="spellEnd"/>
      <w:r w:rsidRPr="00993B45">
        <w:rPr>
          <w:rFonts w:eastAsia="Times New Roman"/>
          <w:kern w:val="0"/>
          <w:szCs w:val="24"/>
          <w:lang w:eastAsia="ru-RU"/>
          <w14:ligatures w14:val="none"/>
        </w:rPr>
        <w:t>.» – в случае использования источника на английском языке. Если авторов больше трех, а также если приводится ссылка на сборник, то дается первое слово названия либо два первых слова, если они логически связаны (с многоточием), далее год и страницы (если необходимо), например: [Национальные языки…, 1994].</w:t>
      </w:r>
    </w:p>
    <w:p w14:paraId="5EB6A0DE" w14:textId="05771F9B" w:rsidR="00993B45" w:rsidRPr="00487FCB" w:rsidRDefault="00993B45" w:rsidP="00037AA9">
      <w:p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 xml:space="preserve">Если указывается источник (словарь, архив и др.), то в ссылке в круглых скобках приводится сокращенное наименование источника, номер тома (если есть) и страница (если есть), например: (РПНГ, т. 8, с. 75) или (ОГРГС, с. 7) (при этом сокращения должны быть указаны в </w:t>
      </w:r>
      <w:r w:rsidRPr="00487FCB">
        <w:rPr>
          <w:rFonts w:eastAsia="Times New Roman"/>
          <w:kern w:val="0"/>
          <w:szCs w:val="24"/>
          <w:lang w:eastAsia="ru-RU"/>
          <w14:ligatures w14:val="none"/>
        </w:rPr>
        <w:t>списке источников).</w:t>
      </w:r>
    </w:p>
    <w:p w14:paraId="1F464469" w14:textId="5D55E9AB" w:rsidR="00993B45" w:rsidRPr="00487FCB" w:rsidRDefault="00993B45" w:rsidP="00037AA9">
      <w:pPr>
        <w:spacing w:after="0" w:line="240" w:lineRule="auto"/>
        <w:jc w:val="both"/>
        <w:rPr>
          <w:rFonts w:eastAsia="Times New Roman"/>
          <w:kern w:val="0"/>
          <w:szCs w:val="24"/>
          <w:lang w:eastAsia="ru-RU"/>
          <w14:ligatures w14:val="none"/>
        </w:rPr>
      </w:pPr>
    </w:p>
    <w:p w14:paraId="65BB28DD" w14:textId="77777777" w:rsidR="00993B45" w:rsidRPr="00487FCB" w:rsidRDefault="00993B45" w:rsidP="00037AA9">
      <w:pPr>
        <w:spacing w:after="0" w:line="240" w:lineRule="auto"/>
        <w:jc w:val="both"/>
        <w:rPr>
          <w:rFonts w:eastAsia="Times New Roman"/>
          <w:kern w:val="0"/>
          <w:szCs w:val="24"/>
          <w:lang w:eastAsia="ru-RU"/>
          <w14:ligatures w14:val="none"/>
        </w:rPr>
      </w:pPr>
      <w:r w:rsidRPr="00487FCB">
        <w:rPr>
          <w:rFonts w:eastAsia="Times New Roman"/>
          <w:b/>
          <w:bCs/>
          <w:kern w:val="0"/>
          <w:szCs w:val="24"/>
          <w:lang w:eastAsia="ru-RU"/>
          <w14:ligatures w14:val="none"/>
        </w:rPr>
        <w:t>Оформление списка литературы</w:t>
      </w:r>
    </w:p>
    <w:p w14:paraId="27A1D9D6" w14:textId="7A6886DE" w:rsidR="00340EBE" w:rsidRPr="00487FCB" w:rsidRDefault="00993B45" w:rsidP="00340EBE">
      <w:pPr>
        <w:spacing w:after="0" w:line="240" w:lineRule="auto"/>
        <w:jc w:val="both"/>
        <w:rPr>
          <w:rFonts w:eastAsia="Times New Roman"/>
          <w:kern w:val="0"/>
          <w:szCs w:val="24"/>
          <w:lang w:eastAsia="ru-RU"/>
          <w14:ligatures w14:val="none"/>
        </w:rPr>
      </w:pPr>
      <w:proofErr w:type="spellStart"/>
      <w:r w:rsidRPr="00487FCB">
        <w:rPr>
          <w:rFonts w:eastAsia="Times New Roman"/>
          <w:kern w:val="0"/>
          <w:szCs w:val="24"/>
          <w:lang w:eastAsia="ru-RU"/>
          <w14:ligatures w14:val="none"/>
        </w:rPr>
        <w:t>Пристатейный</w:t>
      </w:r>
      <w:proofErr w:type="spellEnd"/>
      <w:r w:rsidRPr="00487FCB">
        <w:rPr>
          <w:rFonts w:eastAsia="Times New Roman"/>
          <w:kern w:val="0"/>
          <w:szCs w:val="24"/>
          <w:lang w:eastAsia="ru-RU"/>
          <w14:ligatures w14:val="none"/>
        </w:rPr>
        <w:t xml:space="preserve"> список литературы, озаглавленный как </w:t>
      </w:r>
      <w:r w:rsidR="00ED49F6" w:rsidRPr="00487FCB">
        <w:rPr>
          <w:rFonts w:eastAsia="Times New Roman"/>
          <w:b/>
          <w:bCs/>
          <w:kern w:val="0"/>
          <w:szCs w:val="24"/>
          <w:lang w:eastAsia="ru-RU"/>
          <w14:ligatures w14:val="none"/>
        </w:rPr>
        <w:t>Литература</w:t>
      </w:r>
      <w:r w:rsidRPr="00487FCB">
        <w:rPr>
          <w:rFonts w:eastAsia="Times New Roman"/>
          <w:kern w:val="0"/>
          <w:szCs w:val="24"/>
          <w:lang w:eastAsia="ru-RU"/>
          <w14:ligatures w14:val="none"/>
        </w:rPr>
        <w:t xml:space="preserve">, не нумеруется и составляется в алфавитном порядке. Он должен быть оформлен согласно ГОСТ </w:t>
      </w:r>
      <w:r w:rsidR="00487FCB" w:rsidRPr="00487FCB">
        <w:rPr>
          <w:rFonts w:eastAsia="Times New Roman"/>
          <w:kern w:val="0"/>
          <w:szCs w:val="24"/>
          <w:lang w:eastAsia="ru-RU"/>
          <w14:ligatures w14:val="none"/>
        </w:rPr>
        <w:t xml:space="preserve">Р 7.0.5–2008 </w:t>
      </w:r>
      <w:r w:rsidRPr="00487FCB">
        <w:rPr>
          <w:rFonts w:eastAsia="Times New Roman"/>
          <w:kern w:val="0"/>
          <w:szCs w:val="24"/>
          <w:lang w:eastAsia="ru-RU"/>
          <w14:ligatures w14:val="none"/>
        </w:rPr>
        <w:t xml:space="preserve">с указанием обязательных сведений библиографического описания. </w:t>
      </w:r>
      <w:r w:rsidR="00340EBE" w:rsidRPr="00487FCB">
        <w:rPr>
          <w:rFonts w:eastAsia="Times New Roman"/>
          <w:kern w:val="0"/>
          <w:szCs w:val="24"/>
          <w:lang w:eastAsia="ru-RU"/>
          <w14:ligatures w14:val="none"/>
        </w:rPr>
        <w:t xml:space="preserve">Фамилия и инициалы автора выделяются </w:t>
      </w:r>
      <w:r w:rsidR="00340EBE" w:rsidRPr="00487FCB">
        <w:rPr>
          <w:rFonts w:eastAsia="Times New Roman"/>
          <w:i/>
          <w:iCs/>
          <w:kern w:val="0"/>
          <w:szCs w:val="24"/>
          <w:lang w:eastAsia="ru-RU"/>
          <w14:ligatures w14:val="none"/>
        </w:rPr>
        <w:t>курсивом</w:t>
      </w:r>
      <w:r w:rsidR="00340EBE" w:rsidRPr="00487FCB">
        <w:rPr>
          <w:rFonts w:eastAsia="Times New Roman"/>
          <w:kern w:val="0"/>
          <w:szCs w:val="24"/>
          <w:lang w:eastAsia="ru-RU"/>
          <w14:ligatures w14:val="none"/>
        </w:rPr>
        <w:t>.</w:t>
      </w:r>
    </w:p>
    <w:p w14:paraId="66F7F9B5" w14:textId="00290819" w:rsidR="00340EBE" w:rsidRPr="00487FCB" w:rsidRDefault="00993B45" w:rsidP="00037AA9">
      <w:pPr>
        <w:spacing w:after="0" w:line="240" w:lineRule="auto"/>
        <w:jc w:val="both"/>
        <w:rPr>
          <w:rFonts w:eastAsia="Times New Roman"/>
          <w:kern w:val="0"/>
          <w:szCs w:val="24"/>
          <w:lang w:eastAsia="ru-RU"/>
          <w14:ligatures w14:val="none"/>
        </w:rPr>
      </w:pPr>
      <w:r w:rsidRPr="00487FCB">
        <w:rPr>
          <w:rFonts w:eastAsia="Times New Roman"/>
          <w:kern w:val="0"/>
          <w:szCs w:val="24"/>
          <w:lang w:eastAsia="ru-RU"/>
          <w14:ligatures w14:val="none"/>
        </w:rPr>
        <w:t>Если описываемая публикация имеет DOI, его указание обязательно.</w:t>
      </w:r>
      <w:r w:rsidR="00340EBE" w:rsidRPr="00487FCB">
        <w:rPr>
          <w:rFonts w:eastAsia="Times New Roman"/>
          <w:kern w:val="0"/>
          <w:szCs w:val="24"/>
          <w:lang w:eastAsia="ru-RU"/>
          <w14:ligatures w14:val="none"/>
        </w:rPr>
        <w:t xml:space="preserve"> Образец: DOI: 10.37892/2713-2951-5-15-66-98</w:t>
      </w:r>
    </w:p>
    <w:p w14:paraId="34F1DC10" w14:textId="40C6A307" w:rsidR="00993B45" w:rsidRPr="00487FCB" w:rsidRDefault="00993B45" w:rsidP="00037AA9">
      <w:pPr>
        <w:spacing w:after="0" w:line="240" w:lineRule="auto"/>
        <w:jc w:val="both"/>
        <w:rPr>
          <w:rFonts w:eastAsia="Times New Roman"/>
          <w:color w:val="FF0000"/>
          <w:kern w:val="0"/>
          <w:szCs w:val="24"/>
          <w:lang w:eastAsia="ru-RU"/>
          <w14:ligatures w14:val="none"/>
        </w:rPr>
      </w:pPr>
      <w:r w:rsidRPr="00487FCB">
        <w:rPr>
          <w:rFonts w:eastAsia="Times New Roman"/>
          <w:kern w:val="0"/>
          <w:szCs w:val="24"/>
          <w:lang w:eastAsia="ru-RU"/>
          <w14:ligatures w14:val="none"/>
        </w:rPr>
        <w:t xml:space="preserve">В списке сначала в алфавитном порядке приводится перечень работ на русском языке, затем - работ на иностранных языках. Список литературы должен свидетельствовать о том, что автор знаком с отечественной и зарубежной научной литературой по теме статьи, поэтому рекомендуется включать в библиографический список не менее чем 10 позиций. Не допускаются ссылки на анонимные источники (например, Wikipedia). </w:t>
      </w:r>
    </w:p>
    <w:p w14:paraId="3D9413E6" w14:textId="775E1474" w:rsidR="00993B45" w:rsidRPr="00487FCB" w:rsidRDefault="008056D8" w:rsidP="00037AA9">
      <w:pPr>
        <w:spacing w:after="0" w:line="240" w:lineRule="auto"/>
        <w:jc w:val="both"/>
        <w:rPr>
          <w:rFonts w:eastAsia="Times New Roman"/>
          <w:kern w:val="0"/>
          <w:szCs w:val="24"/>
          <w:lang w:eastAsia="ru-RU"/>
          <w14:ligatures w14:val="none"/>
        </w:rPr>
      </w:pPr>
      <w:r w:rsidRPr="00487FCB">
        <w:rPr>
          <w:rFonts w:eastAsia="Times New Roman"/>
          <w:kern w:val="0"/>
          <w:szCs w:val="24"/>
          <w:lang w:eastAsia="ru-RU"/>
          <w14:ligatures w14:val="none"/>
        </w:rPr>
        <w:t>Список литературы</w:t>
      </w:r>
      <w:r w:rsidR="00993B45" w:rsidRPr="00487FCB">
        <w:rPr>
          <w:rFonts w:eastAsia="Times New Roman"/>
          <w:kern w:val="0"/>
          <w:szCs w:val="24"/>
          <w:lang w:eastAsia="ru-RU"/>
          <w14:ligatures w14:val="none"/>
        </w:rPr>
        <w:t xml:space="preserve"> должен быть оформлен в следующем порядке:</w:t>
      </w:r>
    </w:p>
    <w:p w14:paraId="74CC4055" w14:textId="5B6FAAC8" w:rsidR="00993B45" w:rsidRPr="00487FCB" w:rsidRDefault="00993B45" w:rsidP="00037AA9">
      <w:pPr>
        <w:numPr>
          <w:ilvl w:val="0"/>
          <w:numId w:val="8"/>
        </w:numPr>
        <w:spacing w:after="0" w:line="240" w:lineRule="auto"/>
        <w:jc w:val="both"/>
        <w:rPr>
          <w:rFonts w:eastAsia="Times New Roman"/>
          <w:kern w:val="0"/>
          <w:szCs w:val="24"/>
          <w:lang w:eastAsia="ru-RU"/>
          <w14:ligatures w14:val="none"/>
        </w:rPr>
      </w:pPr>
      <w:r w:rsidRPr="00487FCB">
        <w:rPr>
          <w:rFonts w:eastAsia="Times New Roman"/>
          <w:kern w:val="0"/>
          <w:szCs w:val="24"/>
          <w:lang w:eastAsia="ru-RU"/>
          <w14:ligatures w14:val="none"/>
        </w:rPr>
        <w:t>ФИО автора</w:t>
      </w:r>
      <w:r w:rsidR="00ED49F6" w:rsidRPr="00487FCB">
        <w:rPr>
          <w:rFonts w:eastAsia="Times New Roman"/>
          <w:kern w:val="0"/>
          <w:szCs w:val="24"/>
          <w:lang w:eastAsia="ru-RU"/>
          <w14:ligatures w14:val="none"/>
        </w:rPr>
        <w:t xml:space="preserve"> (выделяется </w:t>
      </w:r>
      <w:r w:rsidR="00ED49F6" w:rsidRPr="00487FCB">
        <w:rPr>
          <w:rFonts w:eastAsia="Times New Roman"/>
          <w:i/>
          <w:iCs/>
          <w:kern w:val="0"/>
          <w:szCs w:val="24"/>
          <w:lang w:eastAsia="ru-RU"/>
          <w14:ligatures w14:val="none"/>
        </w:rPr>
        <w:t>курсивом</w:t>
      </w:r>
      <w:r w:rsidR="00ED49F6" w:rsidRPr="00487FCB">
        <w:rPr>
          <w:rFonts w:eastAsia="Times New Roman"/>
          <w:kern w:val="0"/>
          <w:szCs w:val="24"/>
          <w:lang w:eastAsia="ru-RU"/>
          <w14:ligatures w14:val="none"/>
        </w:rPr>
        <w:t>)</w:t>
      </w:r>
      <w:r w:rsidRPr="00487FCB">
        <w:rPr>
          <w:rFonts w:eastAsia="Times New Roman"/>
          <w:kern w:val="0"/>
          <w:szCs w:val="24"/>
          <w:lang w:eastAsia="ru-RU"/>
          <w14:ligatures w14:val="none"/>
        </w:rPr>
        <w:t>;</w:t>
      </w:r>
    </w:p>
    <w:p w14:paraId="5ACCFEA7" w14:textId="77777777" w:rsidR="00993B45" w:rsidRPr="00993B45" w:rsidRDefault="00993B45" w:rsidP="00037AA9">
      <w:pPr>
        <w:numPr>
          <w:ilvl w:val="0"/>
          <w:numId w:val="8"/>
        </w:numPr>
        <w:spacing w:after="0" w:line="240" w:lineRule="auto"/>
        <w:jc w:val="both"/>
        <w:rPr>
          <w:rFonts w:eastAsia="Times New Roman"/>
          <w:kern w:val="0"/>
          <w:szCs w:val="24"/>
          <w:lang w:eastAsia="ru-RU"/>
          <w14:ligatures w14:val="none"/>
        </w:rPr>
      </w:pPr>
      <w:r w:rsidRPr="00487FCB">
        <w:rPr>
          <w:rFonts w:eastAsia="Times New Roman"/>
          <w:kern w:val="0"/>
          <w:szCs w:val="24"/>
          <w:lang w:eastAsia="ru-RU"/>
          <w14:ligatures w14:val="none"/>
        </w:rPr>
        <w:t>год издания работы в скобках (только цифры</w:t>
      </w:r>
      <w:r w:rsidRPr="00993B45">
        <w:rPr>
          <w:rFonts w:eastAsia="Times New Roman"/>
          <w:kern w:val="0"/>
          <w:szCs w:val="24"/>
          <w:lang w:eastAsia="ru-RU"/>
          <w14:ligatures w14:val="none"/>
        </w:rPr>
        <w:t>);</w:t>
      </w:r>
    </w:p>
    <w:p w14:paraId="05523D97" w14:textId="77777777" w:rsidR="00993B45" w:rsidRPr="00993B45" w:rsidRDefault="00993B45" w:rsidP="00037AA9">
      <w:pPr>
        <w:numPr>
          <w:ilvl w:val="0"/>
          <w:numId w:val="8"/>
        </w:num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заглавие работы;</w:t>
      </w:r>
    </w:p>
    <w:p w14:paraId="3F117311" w14:textId="554C98A6" w:rsidR="00993B45" w:rsidRPr="00993B45" w:rsidRDefault="00993B45" w:rsidP="00037AA9">
      <w:pPr>
        <w:numPr>
          <w:ilvl w:val="0"/>
          <w:numId w:val="8"/>
        </w:num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название журнала или сборника (если это статья из журнала или сборника материалов), без кавычек;</w:t>
      </w:r>
    </w:p>
    <w:p w14:paraId="1B782945" w14:textId="77777777" w:rsidR="00993B45" w:rsidRPr="00993B45" w:rsidRDefault="00993B45" w:rsidP="00037AA9">
      <w:pPr>
        <w:numPr>
          <w:ilvl w:val="0"/>
          <w:numId w:val="8"/>
        </w:num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выходные данные, исключая год: для журнала — номер и страницы статьи; для сборника статей, материалов конференции — город и название издательства.</w:t>
      </w:r>
    </w:p>
    <w:p w14:paraId="6BD40A97" w14:textId="77777777" w:rsidR="00993B45" w:rsidRPr="00993B45" w:rsidRDefault="00993B45" w:rsidP="00037AA9">
      <w:p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В выходных данных монографий, учебников, сборников материалов конференций указываются данные ответственного редактора, название издательства, общее количество страниц.</w:t>
      </w:r>
    </w:p>
    <w:p w14:paraId="6815929D" w14:textId="61CF527F" w:rsidR="00993B45" w:rsidRDefault="00993B45" w:rsidP="00037AA9">
      <w:p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При оформлении интернет-источника (научного, индексируемого) в списке литературы указываются: автор (если есть), год публикации (если указано), название статьи, полное название сайта (портала), точная ссылка на упоминаемый документ (Режим доступа:), указать дату обращения.</w:t>
      </w:r>
    </w:p>
    <w:p w14:paraId="448FB0D7" w14:textId="77777777" w:rsidR="008056D8" w:rsidRDefault="008056D8" w:rsidP="00037AA9">
      <w:pPr>
        <w:spacing w:after="0" w:line="240" w:lineRule="auto"/>
        <w:jc w:val="both"/>
        <w:rPr>
          <w:rFonts w:eastAsia="Times New Roman"/>
          <w:i/>
          <w:iCs/>
          <w:kern w:val="0"/>
          <w:szCs w:val="24"/>
          <w:lang w:eastAsia="ru-RU"/>
          <w14:ligatures w14:val="none"/>
        </w:rPr>
      </w:pPr>
    </w:p>
    <w:p w14:paraId="0F10D204" w14:textId="77777777" w:rsidR="00417ECC" w:rsidRPr="00417ECC" w:rsidRDefault="00417ECC" w:rsidP="00417ECC">
      <w:pPr>
        <w:spacing w:after="0" w:line="240" w:lineRule="auto"/>
        <w:jc w:val="both"/>
        <w:rPr>
          <w:rFonts w:eastAsia="Times New Roman"/>
          <w:b/>
          <w:bCs/>
          <w:kern w:val="0"/>
          <w:szCs w:val="24"/>
          <w:lang w:eastAsia="ru-RU"/>
          <w14:ligatures w14:val="none"/>
        </w:rPr>
      </w:pPr>
      <w:r w:rsidRPr="00417ECC">
        <w:rPr>
          <w:rFonts w:eastAsia="Times New Roman"/>
          <w:b/>
          <w:bCs/>
          <w:kern w:val="0"/>
          <w:szCs w:val="24"/>
          <w:lang w:eastAsia="ru-RU"/>
          <w14:ligatures w14:val="none"/>
        </w:rPr>
        <w:lastRenderedPageBreak/>
        <w:t>Статья из журнала</w:t>
      </w:r>
    </w:p>
    <w:p w14:paraId="28296BAC" w14:textId="77777777" w:rsidR="00842FFF" w:rsidRPr="00233975" w:rsidRDefault="00842FFF" w:rsidP="00BF763A">
      <w:pPr>
        <w:spacing w:after="0" w:line="240" w:lineRule="auto"/>
        <w:jc w:val="both"/>
      </w:pPr>
      <w:r w:rsidRPr="00050898">
        <w:t xml:space="preserve">Никитина В.Н. </w:t>
      </w:r>
      <w:r>
        <w:t xml:space="preserve">(2024) </w:t>
      </w:r>
      <w:r w:rsidRPr="00050898">
        <w:t>Диагностика развития связной речи детей Саха 5–7 лет:</w:t>
      </w:r>
      <w:r>
        <w:t xml:space="preserve"> </w:t>
      </w:r>
      <w:r w:rsidRPr="00050898">
        <w:t>социолингвистический подход // Социолингвистика. № 4 (20). С. 119–131. DOI: 10.37892/2713-2951-4-20-119-131</w:t>
      </w:r>
    </w:p>
    <w:p w14:paraId="58146A44" w14:textId="77777777" w:rsidR="00842FFF" w:rsidRPr="00233975" w:rsidRDefault="00842FFF" w:rsidP="00BF763A">
      <w:pPr>
        <w:spacing w:after="0" w:line="240" w:lineRule="auto"/>
        <w:jc w:val="both"/>
        <w:rPr>
          <w:szCs w:val="24"/>
        </w:rPr>
      </w:pPr>
      <w:r w:rsidRPr="00233975">
        <w:rPr>
          <w:i/>
          <w:iCs/>
          <w:szCs w:val="24"/>
        </w:rPr>
        <w:t>Михальченко В. Ю., Крючкова Т. Б.</w:t>
      </w:r>
      <w:r w:rsidRPr="00233975">
        <w:rPr>
          <w:szCs w:val="24"/>
        </w:rPr>
        <w:t xml:space="preserve"> </w:t>
      </w:r>
      <w:r>
        <w:rPr>
          <w:szCs w:val="24"/>
        </w:rPr>
        <w:t xml:space="preserve">(2002) </w:t>
      </w:r>
      <w:r w:rsidRPr="00233975">
        <w:rPr>
          <w:szCs w:val="24"/>
        </w:rPr>
        <w:t>Социолингвистика в России // Вопросы языкознания. № 3(11). С. 116–142.</w:t>
      </w:r>
    </w:p>
    <w:p w14:paraId="3AA679A4" w14:textId="77777777" w:rsidR="003F77AE" w:rsidRPr="00260C99" w:rsidRDefault="003F77AE" w:rsidP="00417ECC">
      <w:pPr>
        <w:spacing w:after="0" w:line="240" w:lineRule="auto"/>
        <w:jc w:val="both"/>
        <w:rPr>
          <w:rFonts w:eastAsia="Times New Roman"/>
          <w:b/>
          <w:bCs/>
          <w:kern w:val="0"/>
          <w:szCs w:val="24"/>
          <w:lang w:eastAsia="ru-RU"/>
          <w14:ligatures w14:val="none"/>
        </w:rPr>
      </w:pPr>
    </w:p>
    <w:p w14:paraId="57DEFF5C" w14:textId="75B4F84C" w:rsidR="00417ECC" w:rsidRPr="00417ECC" w:rsidRDefault="00417ECC" w:rsidP="00417ECC">
      <w:pPr>
        <w:spacing w:after="0" w:line="240" w:lineRule="auto"/>
        <w:jc w:val="both"/>
        <w:rPr>
          <w:rFonts w:eastAsia="Times New Roman"/>
          <w:b/>
          <w:bCs/>
          <w:kern w:val="0"/>
          <w:szCs w:val="24"/>
          <w:lang w:eastAsia="ru-RU"/>
          <w14:ligatures w14:val="none"/>
        </w:rPr>
      </w:pPr>
      <w:r w:rsidRPr="00417ECC">
        <w:rPr>
          <w:rFonts w:eastAsia="Times New Roman"/>
          <w:b/>
          <w:bCs/>
          <w:kern w:val="0"/>
          <w:szCs w:val="24"/>
          <w:lang w:eastAsia="ru-RU"/>
          <w14:ligatures w14:val="none"/>
        </w:rPr>
        <w:t>Материалы конференции</w:t>
      </w:r>
    </w:p>
    <w:p w14:paraId="3F202DD5" w14:textId="37306F02" w:rsidR="00417ECC" w:rsidRPr="00260C99" w:rsidRDefault="00417ECC" w:rsidP="00417ECC">
      <w:pPr>
        <w:spacing w:after="0" w:line="240" w:lineRule="auto"/>
        <w:jc w:val="both"/>
        <w:rPr>
          <w:rFonts w:eastAsia="Times New Roman"/>
          <w:kern w:val="0"/>
          <w:szCs w:val="24"/>
          <w:lang w:eastAsia="ru-RU"/>
          <w14:ligatures w14:val="none"/>
        </w:rPr>
      </w:pPr>
      <w:r w:rsidRPr="00417ECC">
        <w:rPr>
          <w:rFonts w:eastAsia="Times New Roman"/>
          <w:i/>
          <w:iCs/>
          <w:kern w:val="0"/>
          <w:szCs w:val="24"/>
          <w:lang w:eastAsia="ru-RU"/>
          <w14:ligatures w14:val="none"/>
        </w:rPr>
        <w:t>Михальченко В. Ю.</w:t>
      </w:r>
      <w:r w:rsidRPr="00417ECC">
        <w:rPr>
          <w:rFonts w:eastAsia="Times New Roman"/>
          <w:kern w:val="0"/>
          <w:szCs w:val="24"/>
          <w:lang w:eastAsia="ru-RU"/>
          <w14:ligatures w14:val="none"/>
        </w:rPr>
        <w:t xml:space="preserve"> (2018) Национально-языковая политика и языковые конфликты // Лингвострановедение: методы анализа, технология обучения. Сборник материалов научного семинара. Ч. 1. Языки в аспекте </w:t>
      </w:r>
      <w:proofErr w:type="spellStart"/>
      <w:r w:rsidRPr="00417ECC">
        <w:rPr>
          <w:rFonts w:eastAsia="Times New Roman"/>
          <w:kern w:val="0"/>
          <w:szCs w:val="24"/>
          <w:lang w:eastAsia="ru-RU"/>
          <w14:ligatures w14:val="none"/>
        </w:rPr>
        <w:t>лингвострановедения</w:t>
      </w:r>
      <w:proofErr w:type="spellEnd"/>
      <w:r w:rsidRPr="00417ECC">
        <w:rPr>
          <w:rFonts w:eastAsia="Times New Roman"/>
          <w:kern w:val="0"/>
          <w:szCs w:val="24"/>
          <w:lang w:eastAsia="ru-RU"/>
          <w14:ligatures w14:val="none"/>
        </w:rPr>
        <w:t xml:space="preserve"> М.</w:t>
      </w:r>
      <w:r w:rsidR="003F77AE" w:rsidRPr="00260C99">
        <w:rPr>
          <w:rFonts w:eastAsia="Times New Roman"/>
          <w:kern w:val="0"/>
          <w:szCs w:val="24"/>
          <w:lang w:eastAsia="ru-RU"/>
          <w14:ligatures w14:val="none"/>
        </w:rPr>
        <w:t>:</w:t>
      </w:r>
      <w:r w:rsidRPr="00417ECC">
        <w:rPr>
          <w:rFonts w:eastAsia="Times New Roman"/>
          <w:kern w:val="0"/>
          <w:szCs w:val="24"/>
          <w:lang w:eastAsia="ru-RU"/>
          <w14:ligatures w14:val="none"/>
        </w:rPr>
        <w:t xml:space="preserve"> МГИМО</w:t>
      </w:r>
      <w:r w:rsidR="003F77AE" w:rsidRPr="00260C99">
        <w:rPr>
          <w:rFonts w:eastAsia="Times New Roman"/>
          <w:kern w:val="0"/>
          <w:szCs w:val="24"/>
          <w:lang w:eastAsia="ru-RU"/>
          <w14:ligatures w14:val="none"/>
        </w:rPr>
        <w:t>.</w:t>
      </w:r>
      <w:r w:rsidRPr="00417ECC">
        <w:rPr>
          <w:rFonts w:eastAsia="Times New Roman"/>
          <w:kern w:val="0"/>
          <w:szCs w:val="24"/>
          <w:lang w:eastAsia="ru-RU"/>
          <w14:ligatures w14:val="none"/>
        </w:rPr>
        <w:t xml:space="preserve"> С. 12–13</w:t>
      </w:r>
      <w:r w:rsidR="003F77AE" w:rsidRPr="00260C99">
        <w:rPr>
          <w:rFonts w:eastAsia="Times New Roman"/>
          <w:kern w:val="0"/>
          <w:szCs w:val="24"/>
          <w:lang w:eastAsia="ru-RU"/>
          <w14:ligatures w14:val="none"/>
        </w:rPr>
        <w:t>.</w:t>
      </w:r>
    </w:p>
    <w:p w14:paraId="49AFEB0C" w14:textId="77777777" w:rsidR="003F77AE" w:rsidRPr="00260C99" w:rsidRDefault="003F77AE" w:rsidP="00417ECC">
      <w:pPr>
        <w:spacing w:after="0" w:line="240" w:lineRule="auto"/>
        <w:jc w:val="both"/>
        <w:rPr>
          <w:rFonts w:eastAsia="Times New Roman"/>
          <w:b/>
          <w:bCs/>
          <w:kern w:val="0"/>
          <w:szCs w:val="24"/>
          <w:lang w:eastAsia="ru-RU"/>
          <w14:ligatures w14:val="none"/>
        </w:rPr>
      </w:pPr>
    </w:p>
    <w:p w14:paraId="4C135041" w14:textId="581F73F2" w:rsidR="00417ECC" w:rsidRPr="00417ECC" w:rsidRDefault="00417ECC" w:rsidP="00CA742B">
      <w:pPr>
        <w:spacing w:after="0" w:line="240" w:lineRule="auto"/>
        <w:jc w:val="both"/>
        <w:rPr>
          <w:rFonts w:eastAsia="Times New Roman"/>
          <w:b/>
          <w:bCs/>
          <w:kern w:val="0"/>
          <w:szCs w:val="24"/>
          <w:lang w:eastAsia="ru-RU"/>
          <w14:ligatures w14:val="none"/>
        </w:rPr>
      </w:pPr>
      <w:r w:rsidRPr="00417ECC">
        <w:rPr>
          <w:rFonts w:eastAsia="Times New Roman"/>
          <w:b/>
          <w:bCs/>
          <w:kern w:val="0"/>
          <w:szCs w:val="24"/>
          <w:lang w:eastAsia="ru-RU"/>
          <w14:ligatures w14:val="none"/>
        </w:rPr>
        <w:t>Книга (монография, сборник)</w:t>
      </w:r>
    </w:p>
    <w:p w14:paraId="1B015823" w14:textId="77777777" w:rsidR="00842FFF" w:rsidRPr="00233975" w:rsidRDefault="00842FFF" w:rsidP="00CA742B">
      <w:pPr>
        <w:spacing w:after="0" w:line="240" w:lineRule="auto"/>
        <w:jc w:val="both"/>
        <w:rPr>
          <w:szCs w:val="24"/>
        </w:rPr>
      </w:pPr>
      <w:r w:rsidRPr="00233975">
        <w:rPr>
          <w:i/>
          <w:iCs/>
          <w:szCs w:val="24"/>
        </w:rPr>
        <w:t>Аврорин В. А.</w:t>
      </w:r>
      <w:r w:rsidRPr="00233975">
        <w:rPr>
          <w:szCs w:val="24"/>
        </w:rPr>
        <w:t xml:space="preserve"> </w:t>
      </w:r>
      <w:r>
        <w:rPr>
          <w:szCs w:val="24"/>
        </w:rPr>
        <w:t xml:space="preserve">(1975) </w:t>
      </w:r>
      <w:r w:rsidRPr="00233975">
        <w:rPr>
          <w:szCs w:val="24"/>
        </w:rPr>
        <w:t>Проблемы изучения функциональной стороны языка. Л.: Наука. 276 с.</w:t>
      </w:r>
    </w:p>
    <w:p w14:paraId="1D9EFBF3" w14:textId="77777777" w:rsidR="00842FFF" w:rsidRPr="00233975" w:rsidRDefault="00842FFF" w:rsidP="00CA742B">
      <w:pPr>
        <w:spacing w:after="0" w:line="240" w:lineRule="auto"/>
        <w:jc w:val="both"/>
        <w:rPr>
          <w:szCs w:val="24"/>
        </w:rPr>
      </w:pPr>
      <w:r w:rsidRPr="00233975">
        <w:rPr>
          <w:szCs w:val="24"/>
        </w:rPr>
        <w:t xml:space="preserve">Словарь социолингвистических терминов </w:t>
      </w:r>
      <w:r>
        <w:rPr>
          <w:szCs w:val="24"/>
        </w:rPr>
        <w:t xml:space="preserve">(2006) </w:t>
      </w:r>
      <w:r w:rsidRPr="00233975">
        <w:rPr>
          <w:szCs w:val="24"/>
        </w:rPr>
        <w:t>/ отв. ред. В. Ю. Михальченко. М.: Институт языкознания РАН. 312 с.</w:t>
      </w:r>
    </w:p>
    <w:p w14:paraId="5171DFED" w14:textId="77777777" w:rsidR="003F77AE" w:rsidRPr="00260C99" w:rsidRDefault="003F77AE" w:rsidP="00417ECC">
      <w:pPr>
        <w:spacing w:after="0" w:line="240" w:lineRule="auto"/>
        <w:jc w:val="both"/>
        <w:rPr>
          <w:rFonts w:eastAsia="Times New Roman"/>
          <w:kern w:val="0"/>
          <w:szCs w:val="24"/>
          <w:lang w:eastAsia="ru-RU"/>
          <w14:ligatures w14:val="none"/>
        </w:rPr>
      </w:pPr>
    </w:p>
    <w:p w14:paraId="2AC190C2" w14:textId="77777777" w:rsidR="00417ECC" w:rsidRPr="00417ECC" w:rsidRDefault="00417ECC" w:rsidP="00417ECC">
      <w:pPr>
        <w:spacing w:after="0" w:line="240" w:lineRule="auto"/>
        <w:jc w:val="both"/>
        <w:rPr>
          <w:rFonts w:eastAsia="Times New Roman"/>
          <w:b/>
          <w:bCs/>
          <w:kern w:val="0"/>
          <w:szCs w:val="24"/>
          <w:lang w:eastAsia="ru-RU"/>
          <w14:ligatures w14:val="none"/>
        </w:rPr>
      </w:pPr>
      <w:r w:rsidRPr="00417ECC">
        <w:rPr>
          <w:rFonts w:eastAsia="Times New Roman"/>
          <w:b/>
          <w:bCs/>
          <w:kern w:val="0"/>
          <w:szCs w:val="24"/>
          <w:lang w:eastAsia="ru-RU"/>
          <w14:ligatures w14:val="none"/>
        </w:rPr>
        <w:t>Интернет-ресурс</w:t>
      </w:r>
    </w:p>
    <w:p w14:paraId="56C84447" w14:textId="77777777" w:rsidR="003F77AE" w:rsidRDefault="003F77AE" w:rsidP="005503C9">
      <w:pPr>
        <w:spacing w:after="0" w:line="240" w:lineRule="auto"/>
        <w:jc w:val="both"/>
      </w:pPr>
      <w:proofErr w:type="spellStart"/>
      <w:r w:rsidRPr="00233975">
        <w:rPr>
          <w:i/>
          <w:iCs/>
        </w:rPr>
        <w:t>Жукоцкая</w:t>
      </w:r>
      <w:proofErr w:type="spellEnd"/>
      <w:r>
        <w:rPr>
          <w:i/>
          <w:iCs/>
        </w:rPr>
        <w:t> </w:t>
      </w:r>
      <w:r w:rsidRPr="00233975">
        <w:rPr>
          <w:i/>
          <w:iCs/>
        </w:rPr>
        <w:t>А.</w:t>
      </w:r>
      <w:r>
        <w:rPr>
          <w:i/>
          <w:iCs/>
        </w:rPr>
        <w:t> </w:t>
      </w:r>
      <w:r w:rsidRPr="00233975">
        <w:rPr>
          <w:i/>
          <w:iCs/>
        </w:rPr>
        <w:t>В.</w:t>
      </w:r>
      <w:r w:rsidRPr="00233975">
        <w:t xml:space="preserve"> Феномен идеологии. Режим доступа: </w:t>
      </w:r>
      <w:hyperlink r:id="rId17" w:history="1">
        <w:r w:rsidRPr="00381AE5">
          <w:rPr>
            <w:rStyle w:val="a6"/>
            <w:szCs w:val="24"/>
          </w:rPr>
          <w:t>http://service.ebooksearch</w:t>
        </w:r>
      </w:hyperlink>
      <w:r>
        <w:rPr>
          <w:szCs w:val="24"/>
        </w:rPr>
        <w:t>.</w:t>
      </w:r>
      <w:r w:rsidRPr="00233975">
        <w:t xml:space="preserve"> Дата обращения: 12.11.2019.</w:t>
      </w:r>
    </w:p>
    <w:p w14:paraId="0DBBD04F" w14:textId="77777777" w:rsidR="00ED49F6" w:rsidRPr="00260C99" w:rsidRDefault="00ED49F6" w:rsidP="005503C9">
      <w:pPr>
        <w:spacing w:after="0" w:line="240" w:lineRule="auto"/>
        <w:jc w:val="both"/>
        <w:rPr>
          <w:rFonts w:eastAsia="Times New Roman"/>
          <w:kern w:val="0"/>
          <w:szCs w:val="24"/>
          <w:lang w:eastAsia="ru-RU"/>
          <w14:ligatures w14:val="none"/>
        </w:rPr>
      </w:pPr>
    </w:p>
    <w:p w14:paraId="538DC894" w14:textId="4CDF7987" w:rsidR="003F77AE" w:rsidRPr="003F77AE" w:rsidRDefault="003F77AE" w:rsidP="005503C9">
      <w:pPr>
        <w:spacing w:after="0" w:line="240" w:lineRule="auto"/>
        <w:jc w:val="both"/>
        <w:rPr>
          <w:rFonts w:eastAsia="Times New Roman"/>
          <w:b/>
          <w:bCs/>
          <w:kern w:val="0"/>
          <w:szCs w:val="24"/>
          <w:lang w:eastAsia="ru-RU"/>
          <w14:ligatures w14:val="none"/>
        </w:rPr>
      </w:pPr>
      <w:r w:rsidRPr="003F77AE">
        <w:rPr>
          <w:rFonts w:eastAsia="Times New Roman"/>
          <w:b/>
          <w:bCs/>
          <w:kern w:val="0"/>
          <w:szCs w:val="24"/>
          <w:lang w:eastAsia="ru-RU"/>
          <w14:ligatures w14:val="none"/>
        </w:rPr>
        <w:t xml:space="preserve">Диссертация </w:t>
      </w:r>
    </w:p>
    <w:p w14:paraId="328F90C4" w14:textId="77777777" w:rsidR="00842FFF" w:rsidRPr="00233975" w:rsidRDefault="00842FFF" w:rsidP="005503C9">
      <w:pPr>
        <w:spacing w:after="0" w:line="240" w:lineRule="auto"/>
        <w:jc w:val="both"/>
        <w:rPr>
          <w:szCs w:val="24"/>
        </w:rPr>
      </w:pPr>
      <w:r w:rsidRPr="00233975">
        <w:rPr>
          <w:i/>
          <w:iCs/>
          <w:szCs w:val="24"/>
        </w:rPr>
        <w:t>Русаков А. Ю.</w:t>
      </w:r>
      <w:r w:rsidRPr="00233975">
        <w:rPr>
          <w:szCs w:val="24"/>
        </w:rPr>
        <w:t xml:space="preserve"> </w:t>
      </w:r>
      <w:r>
        <w:rPr>
          <w:szCs w:val="24"/>
        </w:rPr>
        <w:t xml:space="preserve">(2005) </w:t>
      </w:r>
      <w:r w:rsidRPr="00233975">
        <w:rPr>
          <w:szCs w:val="24"/>
        </w:rPr>
        <w:t xml:space="preserve">Интерференция и переключение кодов: </w:t>
      </w:r>
      <w:proofErr w:type="spellStart"/>
      <w:r w:rsidRPr="00233975">
        <w:rPr>
          <w:szCs w:val="24"/>
        </w:rPr>
        <w:t>севернорусский</w:t>
      </w:r>
      <w:proofErr w:type="spellEnd"/>
      <w:r w:rsidRPr="00233975">
        <w:rPr>
          <w:szCs w:val="24"/>
        </w:rPr>
        <w:t xml:space="preserve"> диалект цыганского языка в </w:t>
      </w:r>
      <w:proofErr w:type="spellStart"/>
      <w:r w:rsidRPr="00233975">
        <w:rPr>
          <w:szCs w:val="24"/>
        </w:rPr>
        <w:t>контактологической</w:t>
      </w:r>
      <w:proofErr w:type="spellEnd"/>
      <w:r w:rsidRPr="00233975">
        <w:rPr>
          <w:szCs w:val="24"/>
        </w:rPr>
        <w:t xml:space="preserve"> перспективе: </w:t>
      </w:r>
      <w:proofErr w:type="spellStart"/>
      <w:r w:rsidRPr="00233975">
        <w:rPr>
          <w:szCs w:val="24"/>
        </w:rPr>
        <w:t>дис</w:t>
      </w:r>
      <w:proofErr w:type="spellEnd"/>
      <w:r w:rsidRPr="00233975">
        <w:rPr>
          <w:szCs w:val="24"/>
        </w:rPr>
        <w:t>. ... д-ра филол. наук. СПб.: ИЛИ РАН. 105 с.</w:t>
      </w:r>
    </w:p>
    <w:p w14:paraId="0003FD1C" w14:textId="77777777" w:rsidR="003F77AE" w:rsidRDefault="003F77AE" w:rsidP="005503C9">
      <w:pPr>
        <w:spacing w:after="0" w:line="240" w:lineRule="auto"/>
        <w:jc w:val="both"/>
        <w:rPr>
          <w:rFonts w:eastAsia="Times New Roman"/>
          <w:kern w:val="0"/>
          <w:szCs w:val="24"/>
          <w:lang w:eastAsia="ru-RU"/>
          <w14:ligatures w14:val="none"/>
        </w:rPr>
      </w:pPr>
    </w:p>
    <w:p w14:paraId="29ACBA04" w14:textId="1F1C60C5" w:rsidR="003F77AE" w:rsidRPr="003F77AE" w:rsidRDefault="003F77AE" w:rsidP="00037AA9">
      <w:pPr>
        <w:spacing w:after="0" w:line="240" w:lineRule="auto"/>
        <w:jc w:val="both"/>
        <w:rPr>
          <w:rFonts w:eastAsia="Times New Roman"/>
          <w:b/>
          <w:bCs/>
          <w:kern w:val="0"/>
          <w:szCs w:val="24"/>
          <w:lang w:eastAsia="ru-RU"/>
          <w14:ligatures w14:val="none"/>
        </w:rPr>
      </w:pPr>
      <w:r w:rsidRPr="003F77AE">
        <w:rPr>
          <w:rFonts w:eastAsia="Times New Roman"/>
          <w:b/>
          <w:bCs/>
          <w:kern w:val="0"/>
          <w:szCs w:val="24"/>
          <w:lang w:eastAsia="ru-RU"/>
          <w14:ligatures w14:val="none"/>
        </w:rPr>
        <w:t>Источники на иностранных языках</w:t>
      </w:r>
    </w:p>
    <w:p w14:paraId="5551143C" w14:textId="77777777" w:rsidR="00842FFF" w:rsidRPr="00233975" w:rsidRDefault="00842FFF" w:rsidP="005503C9">
      <w:pPr>
        <w:spacing w:after="0" w:line="240" w:lineRule="auto"/>
        <w:jc w:val="both"/>
        <w:rPr>
          <w:szCs w:val="24"/>
          <w:lang w:val="sv-SE"/>
        </w:rPr>
      </w:pPr>
      <w:r w:rsidRPr="00233975">
        <w:rPr>
          <w:i/>
          <w:iCs/>
          <w:szCs w:val="24"/>
          <w:lang w:val="sv-SE"/>
        </w:rPr>
        <w:t>Bartoli</w:t>
      </w:r>
      <w:r w:rsidRPr="00331F78">
        <w:rPr>
          <w:i/>
          <w:iCs/>
          <w:szCs w:val="24"/>
        </w:rPr>
        <w:t xml:space="preserve"> </w:t>
      </w:r>
      <w:r w:rsidRPr="00233975">
        <w:rPr>
          <w:i/>
          <w:iCs/>
          <w:szCs w:val="24"/>
          <w:lang w:val="sv-SE"/>
        </w:rPr>
        <w:t>M</w:t>
      </w:r>
      <w:r w:rsidRPr="00331F78">
        <w:rPr>
          <w:i/>
          <w:iCs/>
          <w:szCs w:val="24"/>
        </w:rPr>
        <w:t>.</w:t>
      </w:r>
      <w:r w:rsidRPr="00331F78">
        <w:rPr>
          <w:szCs w:val="24"/>
        </w:rPr>
        <w:t xml:space="preserve"> (1906) </w:t>
      </w:r>
      <w:r w:rsidRPr="00233975">
        <w:rPr>
          <w:szCs w:val="24"/>
          <w:lang w:val="sv-SE"/>
        </w:rPr>
        <w:t>Das</w:t>
      </w:r>
      <w:r w:rsidRPr="00331F78">
        <w:rPr>
          <w:szCs w:val="24"/>
        </w:rPr>
        <w:t xml:space="preserve"> </w:t>
      </w:r>
      <w:r w:rsidRPr="00233975">
        <w:rPr>
          <w:szCs w:val="24"/>
          <w:lang w:val="sv-SE"/>
        </w:rPr>
        <w:t>Dalmatische</w:t>
      </w:r>
      <w:r w:rsidRPr="00331F78">
        <w:rPr>
          <w:szCs w:val="24"/>
        </w:rPr>
        <w:t xml:space="preserve">: </w:t>
      </w:r>
      <w:r w:rsidRPr="00233975">
        <w:rPr>
          <w:szCs w:val="24"/>
          <w:lang w:val="sv-SE"/>
        </w:rPr>
        <w:t>Altromanische</w:t>
      </w:r>
      <w:r w:rsidRPr="00331F78">
        <w:rPr>
          <w:szCs w:val="24"/>
        </w:rPr>
        <w:t xml:space="preserve"> </w:t>
      </w:r>
      <w:r w:rsidRPr="00233975">
        <w:rPr>
          <w:szCs w:val="24"/>
          <w:lang w:val="sv-SE"/>
        </w:rPr>
        <w:t>Sprachreste</w:t>
      </w:r>
      <w:r w:rsidRPr="00331F78">
        <w:rPr>
          <w:szCs w:val="24"/>
        </w:rPr>
        <w:t xml:space="preserve"> </w:t>
      </w:r>
      <w:r w:rsidRPr="00233975">
        <w:rPr>
          <w:szCs w:val="24"/>
          <w:lang w:val="sv-SE"/>
        </w:rPr>
        <w:t>von</w:t>
      </w:r>
      <w:r w:rsidRPr="00331F78">
        <w:rPr>
          <w:szCs w:val="24"/>
        </w:rPr>
        <w:t xml:space="preserve"> </w:t>
      </w:r>
      <w:r w:rsidRPr="00233975">
        <w:rPr>
          <w:szCs w:val="24"/>
          <w:lang w:val="sv-SE"/>
        </w:rPr>
        <w:t>Veglia</w:t>
      </w:r>
      <w:r w:rsidRPr="00331F78">
        <w:rPr>
          <w:szCs w:val="24"/>
        </w:rPr>
        <w:t xml:space="preserve"> </w:t>
      </w:r>
      <w:r w:rsidRPr="00233975">
        <w:rPr>
          <w:szCs w:val="24"/>
          <w:lang w:val="sv-SE"/>
        </w:rPr>
        <w:t>bis</w:t>
      </w:r>
      <w:r w:rsidRPr="00331F78">
        <w:rPr>
          <w:szCs w:val="24"/>
        </w:rPr>
        <w:t xml:space="preserve"> </w:t>
      </w:r>
      <w:r w:rsidRPr="00233975">
        <w:rPr>
          <w:szCs w:val="24"/>
          <w:lang w:val="sv-SE"/>
        </w:rPr>
        <w:t>Ragusa</w:t>
      </w:r>
      <w:r w:rsidRPr="00331F78">
        <w:rPr>
          <w:szCs w:val="24"/>
        </w:rPr>
        <w:t xml:space="preserve"> </w:t>
      </w:r>
      <w:r w:rsidRPr="00233975">
        <w:rPr>
          <w:szCs w:val="24"/>
          <w:lang w:val="sv-SE"/>
        </w:rPr>
        <w:t>und</w:t>
      </w:r>
      <w:r w:rsidRPr="00331F78">
        <w:rPr>
          <w:szCs w:val="24"/>
        </w:rPr>
        <w:t xml:space="preserve"> </w:t>
      </w:r>
      <w:r w:rsidRPr="00233975">
        <w:rPr>
          <w:szCs w:val="24"/>
          <w:lang w:val="sv-SE"/>
        </w:rPr>
        <w:t>ihre</w:t>
      </w:r>
      <w:r w:rsidRPr="00331F78">
        <w:rPr>
          <w:szCs w:val="24"/>
        </w:rPr>
        <w:t xml:space="preserve"> </w:t>
      </w:r>
      <w:r w:rsidRPr="00233975">
        <w:rPr>
          <w:szCs w:val="24"/>
          <w:lang w:val="sv-SE"/>
        </w:rPr>
        <w:t>Stellung</w:t>
      </w:r>
      <w:r w:rsidRPr="00331F78">
        <w:rPr>
          <w:szCs w:val="24"/>
        </w:rPr>
        <w:t xml:space="preserve"> </w:t>
      </w:r>
      <w:r w:rsidRPr="00233975">
        <w:rPr>
          <w:szCs w:val="24"/>
          <w:lang w:val="sv-SE"/>
        </w:rPr>
        <w:t>in</w:t>
      </w:r>
      <w:r w:rsidRPr="00331F78">
        <w:rPr>
          <w:szCs w:val="24"/>
        </w:rPr>
        <w:t xml:space="preserve"> </w:t>
      </w:r>
      <w:r w:rsidRPr="00233975">
        <w:rPr>
          <w:szCs w:val="24"/>
          <w:lang w:val="sv-SE"/>
        </w:rPr>
        <w:t>der</w:t>
      </w:r>
      <w:r w:rsidRPr="00331F78">
        <w:rPr>
          <w:szCs w:val="24"/>
        </w:rPr>
        <w:t xml:space="preserve"> </w:t>
      </w:r>
      <w:r w:rsidRPr="00233975">
        <w:rPr>
          <w:szCs w:val="24"/>
          <w:lang w:val="sv-SE"/>
        </w:rPr>
        <w:t>Apennino</w:t>
      </w:r>
      <w:r w:rsidRPr="00331F78">
        <w:rPr>
          <w:szCs w:val="24"/>
        </w:rPr>
        <w:t>-</w:t>
      </w:r>
      <w:r w:rsidRPr="00233975">
        <w:rPr>
          <w:szCs w:val="24"/>
          <w:lang w:val="sv-SE"/>
        </w:rPr>
        <w:t>Balkanischen</w:t>
      </w:r>
      <w:r w:rsidRPr="00331F78">
        <w:rPr>
          <w:szCs w:val="24"/>
        </w:rPr>
        <w:t xml:space="preserve"> </w:t>
      </w:r>
      <w:r w:rsidRPr="00233975">
        <w:rPr>
          <w:szCs w:val="24"/>
          <w:lang w:val="sv-SE"/>
        </w:rPr>
        <w:t>Romania</w:t>
      </w:r>
      <w:r w:rsidRPr="00331F78">
        <w:rPr>
          <w:szCs w:val="24"/>
        </w:rPr>
        <w:t xml:space="preserve">. </w:t>
      </w:r>
      <w:r w:rsidRPr="00233975">
        <w:rPr>
          <w:szCs w:val="24"/>
          <w:lang w:val="sv-SE"/>
        </w:rPr>
        <w:t>Wien: Kaiserliche Akademie der Wissenschaften. 856 p.</w:t>
      </w:r>
    </w:p>
    <w:p w14:paraId="22821E69" w14:textId="77777777" w:rsidR="00842FFF" w:rsidRPr="00233975" w:rsidRDefault="00842FFF" w:rsidP="005503C9">
      <w:pPr>
        <w:spacing w:after="0" w:line="240" w:lineRule="auto"/>
        <w:jc w:val="both"/>
        <w:rPr>
          <w:szCs w:val="24"/>
          <w:lang w:val="en-US"/>
        </w:rPr>
      </w:pPr>
      <w:r w:rsidRPr="00233975">
        <w:rPr>
          <w:i/>
          <w:iCs/>
          <w:szCs w:val="24"/>
          <w:lang w:val="sv-SE"/>
        </w:rPr>
        <w:t>Držić M.</w:t>
      </w:r>
      <w:r w:rsidRPr="00233975">
        <w:rPr>
          <w:szCs w:val="24"/>
          <w:lang w:val="sv-SE"/>
        </w:rPr>
        <w:t xml:space="preserve"> </w:t>
      </w:r>
      <w:r w:rsidRPr="00842FFF">
        <w:rPr>
          <w:szCs w:val="24"/>
          <w:lang w:val="sv-SE"/>
        </w:rPr>
        <w:t xml:space="preserve">(1991) </w:t>
      </w:r>
      <w:r w:rsidRPr="00233975">
        <w:rPr>
          <w:szCs w:val="24"/>
          <w:lang w:val="sv-SE"/>
        </w:rPr>
        <w:t xml:space="preserve">Dundo Maroje. Novela od Stanca // Dundo Maroje. </w:t>
      </w:r>
      <w:r w:rsidRPr="00233975">
        <w:rPr>
          <w:szCs w:val="24"/>
          <w:lang w:val="en-US"/>
        </w:rPr>
        <w:t xml:space="preserve">Zagreb: </w:t>
      </w:r>
      <w:proofErr w:type="spellStart"/>
      <w:r w:rsidRPr="00233975">
        <w:rPr>
          <w:szCs w:val="24"/>
          <w:lang w:val="en-US"/>
        </w:rPr>
        <w:t>Školska</w:t>
      </w:r>
      <w:proofErr w:type="spellEnd"/>
      <w:r w:rsidRPr="00233975">
        <w:rPr>
          <w:szCs w:val="24"/>
          <w:lang w:val="en-US"/>
        </w:rPr>
        <w:t xml:space="preserve"> </w:t>
      </w:r>
      <w:proofErr w:type="spellStart"/>
      <w:r w:rsidRPr="00233975">
        <w:rPr>
          <w:szCs w:val="24"/>
          <w:lang w:val="en-US"/>
        </w:rPr>
        <w:t>knjiga</w:t>
      </w:r>
      <w:proofErr w:type="spellEnd"/>
      <w:r w:rsidRPr="00233975">
        <w:rPr>
          <w:szCs w:val="24"/>
          <w:lang w:val="en-US"/>
        </w:rPr>
        <w:t>. P. 53–197.</w:t>
      </w:r>
    </w:p>
    <w:p w14:paraId="74D56919" w14:textId="77777777" w:rsidR="00842FFF" w:rsidRPr="00233975" w:rsidRDefault="00842FFF" w:rsidP="005503C9">
      <w:pPr>
        <w:spacing w:after="0" w:line="240" w:lineRule="auto"/>
        <w:jc w:val="both"/>
        <w:rPr>
          <w:szCs w:val="24"/>
          <w:lang w:val="en-US"/>
        </w:rPr>
      </w:pPr>
      <w:r w:rsidRPr="00233975">
        <w:rPr>
          <w:i/>
          <w:iCs/>
          <w:szCs w:val="24"/>
          <w:lang w:val="en-US"/>
        </w:rPr>
        <w:t>Fishman J. A.</w:t>
      </w:r>
      <w:r w:rsidRPr="00233975">
        <w:rPr>
          <w:szCs w:val="24"/>
          <w:lang w:val="en-US"/>
        </w:rPr>
        <w:t xml:space="preserve"> </w:t>
      </w:r>
      <w:r w:rsidRPr="00260C99">
        <w:rPr>
          <w:szCs w:val="24"/>
          <w:lang w:val="en-US"/>
        </w:rPr>
        <w:t xml:space="preserve">(1991) </w:t>
      </w:r>
      <w:r w:rsidRPr="00233975">
        <w:rPr>
          <w:szCs w:val="24"/>
          <w:lang w:val="en-US"/>
        </w:rPr>
        <w:t>Reversing Language Shift: Theoretical and Empirical Foundations of Assistance to Threatened Languages. Clevedon, UK: Multilingual Matters. 413 p.</w:t>
      </w:r>
    </w:p>
    <w:p w14:paraId="3A2DE4CF" w14:textId="77777777" w:rsidR="00842FFF" w:rsidRPr="00260C99" w:rsidRDefault="00842FFF" w:rsidP="005503C9">
      <w:pPr>
        <w:spacing w:after="0" w:line="240" w:lineRule="auto"/>
        <w:jc w:val="both"/>
        <w:rPr>
          <w:szCs w:val="24"/>
          <w:lang w:val="en-US"/>
        </w:rPr>
      </w:pPr>
      <w:r w:rsidRPr="00233975">
        <w:rPr>
          <w:i/>
          <w:iCs/>
          <w:szCs w:val="24"/>
          <w:lang w:val="en-US"/>
        </w:rPr>
        <w:t>Hakala H.</w:t>
      </w:r>
      <w:r w:rsidRPr="00233975">
        <w:rPr>
          <w:szCs w:val="24"/>
          <w:lang w:val="en-US"/>
        </w:rPr>
        <w:t xml:space="preserve"> Attitudes and Conceptions of Finnish Students toward Accents of English. </w:t>
      </w:r>
      <w:r w:rsidRPr="003F77AE">
        <w:rPr>
          <w:szCs w:val="24"/>
          <w:lang w:val="en-US"/>
        </w:rPr>
        <w:t>Avai</w:t>
      </w:r>
      <w:r>
        <w:rPr>
          <w:szCs w:val="24"/>
          <w:lang w:val="en-US"/>
        </w:rPr>
        <w:t>lable at</w:t>
      </w:r>
      <w:r w:rsidRPr="003F77AE">
        <w:rPr>
          <w:szCs w:val="24"/>
          <w:lang w:val="en-US"/>
        </w:rPr>
        <w:t xml:space="preserve">: </w:t>
      </w:r>
      <w:hyperlink r:id="rId18" w:history="1">
        <w:r w:rsidRPr="003F77AE">
          <w:rPr>
            <w:rStyle w:val="a6"/>
            <w:szCs w:val="24"/>
            <w:lang w:val="en-US"/>
          </w:rPr>
          <w:t>http</w:t>
        </w:r>
        <w:r w:rsidRPr="00260C99">
          <w:rPr>
            <w:rStyle w:val="a6"/>
            <w:szCs w:val="24"/>
            <w:lang w:val="en-US"/>
          </w:rPr>
          <w:t>://</w:t>
        </w:r>
        <w:r w:rsidRPr="003F77AE">
          <w:rPr>
            <w:rStyle w:val="a6"/>
            <w:szCs w:val="24"/>
            <w:lang w:val="en-US"/>
          </w:rPr>
          <w:t>www</w:t>
        </w:r>
        <w:r w:rsidRPr="00260C99">
          <w:rPr>
            <w:rStyle w:val="a6"/>
            <w:szCs w:val="24"/>
            <w:lang w:val="en-US"/>
          </w:rPr>
          <w:t>.</w:t>
        </w:r>
        <w:r w:rsidRPr="003F77AE">
          <w:rPr>
            <w:rStyle w:val="a6"/>
            <w:szCs w:val="24"/>
            <w:lang w:val="en-US"/>
          </w:rPr>
          <w:t>helsinki</w:t>
        </w:r>
        <w:r w:rsidRPr="00260C99">
          <w:rPr>
            <w:rStyle w:val="a6"/>
            <w:szCs w:val="24"/>
            <w:lang w:val="en-US"/>
          </w:rPr>
          <w:t>.</w:t>
        </w:r>
        <w:r w:rsidRPr="003F77AE">
          <w:rPr>
            <w:rStyle w:val="a6"/>
            <w:szCs w:val="24"/>
            <w:lang w:val="en-US"/>
          </w:rPr>
          <w:t>fi</w:t>
        </w:r>
        <w:r w:rsidRPr="00260C99">
          <w:rPr>
            <w:rStyle w:val="a6"/>
            <w:szCs w:val="24"/>
            <w:lang w:val="en-US"/>
          </w:rPr>
          <w:t>/</w:t>
        </w:r>
        <w:r w:rsidRPr="003F77AE">
          <w:rPr>
            <w:rStyle w:val="a6"/>
            <w:szCs w:val="24"/>
            <w:lang w:val="en-US"/>
          </w:rPr>
          <w:t>englanti</w:t>
        </w:r>
        <w:r w:rsidRPr="00260C99">
          <w:rPr>
            <w:rStyle w:val="a6"/>
            <w:szCs w:val="24"/>
            <w:lang w:val="en-US"/>
          </w:rPr>
          <w:t>/</w:t>
        </w:r>
        <w:r w:rsidRPr="003F77AE">
          <w:rPr>
            <w:rStyle w:val="a6"/>
            <w:szCs w:val="24"/>
            <w:lang w:val="en-US"/>
          </w:rPr>
          <w:t>elfa</w:t>
        </w:r>
        <w:r w:rsidRPr="00260C99">
          <w:rPr>
            <w:rStyle w:val="a6"/>
            <w:szCs w:val="24"/>
            <w:lang w:val="en-US"/>
          </w:rPr>
          <w:t>/</w:t>
        </w:r>
        <w:r w:rsidRPr="003F77AE">
          <w:rPr>
            <w:rStyle w:val="a6"/>
            <w:szCs w:val="24"/>
            <w:lang w:val="en-US"/>
          </w:rPr>
          <w:t>ProGradu</w:t>
        </w:r>
        <w:r w:rsidRPr="00260C99">
          <w:rPr>
            <w:rStyle w:val="a6"/>
            <w:szCs w:val="24"/>
            <w:lang w:val="en-US"/>
          </w:rPr>
          <w:t>_</w:t>
        </w:r>
        <w:r w:rsidRPr="003F77AE">
          <w:rPr>
            <w:rStyle w:val="a6"/>
            <w:szCs w:val="24"/>
            <w:lang w:val="en-US"/>
          </w:rPr>
          <w:t>Henrik</w:t>
        </w:r>
        <w:r w:rsidRPr="00260C99">
          <w:rPr>
            <w:rStyle w:val="a6"/>
            <w:szCs w:val="24"/>
            <w:lang w:val="en-US"/>
          </w:rPr>
          <w:t>_</w:t>
        </w:r>
        <w:r w:rsidRPr="003F77AE">
          <w:rPr>
            <w:rStyle w:val="a6"/>
            <w:szCs w:val="24"/>
            <w:lang w:val="en-US"/>
          </w:rPr>
          <w:t>Hakala</w:t>
        </w:r>
        <w:r w:rsidRPr="00260C99">
          <w:rPr>
            <w:rStyle w:val="a6"/>
            <w:szCs w:val="24"/>
            <w:lang w:val="en-US"/>
          </w:rPr>
          <w:t>.</w:t>
        </w:r>
        <w:r w:rsidRPr="003F77AE">
          <w:rPr>
            <w:rStyle w:val="a6"/>
            <w:szCs w:val="24"/>
            <w:lang w:val="en-US"/>
          </w:rPr>
          <w:t>pdf</w:t>
        </w:r>
      </w:hyperlink>
      <w:r w:rsidRPr="00260C99">
        <w:rPr>
          <w:szCs w:val="24"/>
          <w:lang w:val="en-US"/>
        </w:rPr>
        <w:t xml:space="preserve">. </w:t>
      </w:r>
      <w:r w:rsidRPr="00260C99">
        <w:rPr>
          <w:rFonts w:eastAsia="Times New Roman"/>
          <w:kern w:val="0"/>
          <w:szCs w:val="24"/>
          <w:lang w:val="en-US" w:eastAsia="ru-RU"/>
          <w14:ligatures w14:val="none"/>
        </w:rPr>
        <w:t>Accessed:</w:t>
      </w:r>
      <w:r w:rsidRPr="00260C99">
        <w:rPr>
          <w:szCs w:val="24"/>
          <w:lang w:val="en-US"/>
        </w:rPr>
        <w:t xml:space="preserve"> 03.06.2023.</w:t>
      </w:r>
    </w:p>
    <w:p w14:paraId="0DAFB570" w14:textId="77777777" w:rsidR="00842FFF" w:rsidRPr="00AB4325" w:rsidRDefault="00842FFF" w:rsidP="005503C9">
      <w:pPr>
        <w:spacing w:after="0" w:line="240" w:lineRule="auto"/>
        <w:jc w:val="both"/>
        <w:rPr>
          <w:szCs w:val="24"/>
          <w:lang w:val="en-US"/>
        </w:rPr>
      </w:pPr>
      <w:r w:rsidRPr="00233975">
        <w:rPr>
          <w:i/>
          <w:iCs/>
          <w:szCs w:val="24"/>
          <w:lang w:val="en-US"/>
        </w:rPr>
        <w:t>Pavlenko A.</w:t>
      </w:r>
      <w:r w:rsidRPr="00233975">
        <w:rPr>
          <w:szCs w:val="24"/>
          <w:lang w:val="en-US"/>
        </w:rPr>
        <w:t xml:space="preserve"> </w:t>
      </w:r>
      <w:r w:rsidRPr="00DA0ABA">
        <w:rPr>
          <w:szCs w:val="24"/>
          <w:lang w:val="en-US"/>
        </w:rPr>
        <w:t xml:space="preserve">(2017) </w:t>
      </w:r>
      <w:r w:rsidRPr="00233975">
        <w:rPr>
          <w:szCs w:val="24"/>
          <w:lang w:val="en-US"/>
        </w:rPr>
        <w:t xml:space="preserve">Russian-friendly: How Russian became a commodity in Europe and beyond // International Journal of Bilingual Education and Bilingualism. Vol. 20, No. 4. P. 385–403. DOI: </w:t>
      </w:r>
      <w:hyperlink r:id="rId19" w:history="1">
        <w:r w:rsidRPr="00381AE5">
          <w:rPr>
            <w:rStyle w:val="a6"/>
            <w:szCs w:val="24"/>
            <w:lang w:val="en-US"/>
          </w:rPr>
          <w:t>https://doi.org/10.1080/13670050.2015.1115001</w:t>
        </w:r>
      </w:hyperlink>
    </w:p>
    <w:p w14:paraId="28D0542B" w14:textId="77777777" w:rsidR="00842FFF" w:rsidRPr="00233975" w:rsidRDefault="00842FFF" w:rsidP="005503C9">
      <w:pPr>
        <w:spacing w:after="0" w:line="240" w:lineRule="auto"/>
        <w:jc w:val="both"/>
        <w:rPr>
          <w:szCs w:val="24"/>
        </w:rPr>
      </w:pPr>
      <w:r w:rsidRPr="00233975">
        <w:rPr>
          <w:i/>
          <w:iCs/>
          <w:szCs w:val="24"/>
          <w:lang w:val="en-US"/>
        </w:rPr>
        <w:t>Vuli</w:t>
      </w:r>
      <w:r w:rsidRPr="00AB4325">
        <w:rPr>
          <w:i/>
          <w:iCs/>
          <w:szCs w:val="24"/>
          <w:lang w:val="en-US"/>
        </w:rPr>
        <w:t xml:space="preserve">ć </w:t>
      </w:r>
      <w:r w:rsidRPr="00233975">
        <w:rPr>
          <w:i/>
          <w:iCs/>
          <w:szCs w:val="24"/>
          <w:lang w:val="en-US"/>
        </w:rPr>
        <w:t>S</w:t>
      </w:r>
      <w:r w:rsidRPr="00AB4325">
        <w:rPr>
          <w:i/>
          <w:iCs/>
          <w:szCs w:val="24"/>
          <w:lang w:val="en-US"/>
        </w:rPr>
        <w:t>.</w:t>
      </w:r>
      <w:r w:rsidRPr="00AB4325">
        <w:rPr>
          <w:szCs w:val="24"/>
          <w:lang w:val="en-US"/>
        </w:rPr>
        <w:t xml:space="preserve"> </w:t>
      </w:r>
      <w:proofErr w:type="spellStart"/>
      <w:r w:rsidRPr="00233975">
        <w:rPr>
          <w:szCs w:val="24"/>
          <w:lang w:val="en-US"/>
        </w:rPr>
        <w:t>Jezi</w:t>
      </w:r>
      <w:r w:rsidRPr="00AB4325">
        <w:rPr>
          <w:szCs w:val="24"/>
          <w:lang w:val="en-US"/>
        </w:rPr>
        <w:t>č</w:t>
      </w:r>
      <w:r w:rsidRPr="00233975">
        <w:rPr>
          <w:szCs w:val="24"/>
          <w:lang w:val="en-US"/>
        </w:rPr>
        <w:t>na</w:t>
      </w:r>
      <w:proofErr w:type="spellEnd"/>
      <w:r w:rsidRPr="00AB4325">
        <w:rPr>
          <w:szCs w:val="24"/>
          <w:lang w:val="en-US"/>
        </w:rPr>
        <w:t xml:space="preserve"> </w:t>
      </w:r>
      <w:proofErr w:type="spellStart"/>
      <w:r w:rsidRPr="00233975">
        <w:rPr>
          <w:szCs w:val="24"/>
          <w:lang w:val="en-US"/>
        </w:rPr>
        <w:t>previranja</w:t>
      </w:r>
      <w:proofErr w:type="spellEnd"/>
      <w:r w:rsidRPr="00AB4325">
        <w:rPr>
          <w:szCs w:val="24"/>
          <w:lang w:val="en-US"/>
        </w:rPr>
        <w:t xml:space="preserve"> </w:t>
      </w:r>
      <w:r w:rsidRPr="00233975">
        <w:rPr>
          <w:szCs w:val="24"/>
          <w:lang w:val="en-US"/>
        </w:rPr>
        <w:t>u</w:t>
      </w:r>
      <w:r w:rsidRPr="00AB4325">
        <w:rPr>
          <w:szCs w:val="24"/>
          <w:lang w:val="en-US"/>
        </w:rPr>
        <w:t xml:space="preserve"> </w:t>
      </w:r>
      <w:proofErr w:type="spellStart"/>
      <w:r w:rsidRPr="00233975">
        <w:rPr>
          <w:szCs w:val="24"/>
          <w:lang w:val="en-US"/>
        </w:rPr>
        <w:t>dubrova</w:t>
      </w:r>
      <w:r w:rsidRPr="00AB4325">
        <w:rPr>
          <w:szCs w:val="24"/>
          <w:lang w:val="en-US"/>
        </w:rPr>
        <w:t>č</w:t>
      </w:r>
      <w:r w:rsidRPr="00233975">
        <w:rPr>
          <w:szCs w:val="24"/>
          <w:lang w:val="en-US"/>
        </w:rPr>
        <w:t>koj</w:t>
      </w:r>
      <w:proofErr w:type="spellEnd"/>
      <w:r w:rsidRPr="00AB4325">
        <w:rPr>
          <w:szCs w:val="24"/>
          <w:lang w:val="en-US"/>
        </w:rPr>
        <w:t xml:space="preserve"> </w:t>
      </w:r>
      <w:proofErr w:type="spellStart"/>
      <w:r w:rsidRPr="00233975">
        <w:rPr>
          <w:szCs w:val="24"/>
          <w:lang w:val="en-US"/>
        </w:rPr>
        <w:t>renesansnoj</w:t>
      </w:r>
      <w:proofErr w:type="spellEnd"/>
      <w:r w:rsidRPr="00AB4325">
        <w:rPr>
          <w:szCs w:val="24"/>
          <w:lang w:val="en-US"/>
        </w:rPr>
        <w:t xml:space="preserve"> </w:t>
      </w:r>
      <w:proofErr w:type="spellStart"/>
      <w:r w:rsidRPr="00233975">
        <w:rPr>
          <w:szCs w:val="24"/>
          <w:lang w:val="en-US"/>
        </w:rPr>
        <w:t>knji</w:t>
      </w:r>
      <w:r w:rsidRPr="00AB4325">
        <w:rPr>
          <w:szCs w:val="24"/>
          <w:lang w:val="en-US"/>
        </w:rPr>
        <w:t>ž</w:t>
      </w:r>
      <w:r w:rsidRPr="00233975">
        <w:rPr>
          <w:szCs w:val="24"/>
          <w:lang w:val="en-US"/>
        </w:rPr>
        <w:t>evnosti</w:t>
      </w:r>
      <w:proofErr w:type="spellEnd"/>
      <w:r w:rsidRPr="00AB4325">
        <w:rPr>
          <w:szCs w:val="24"/>
          <w:lang w:val="en-US"/>
        </w:rPr>
        <w:t xml:space="preserve">. </w:t>
      </w:r>
      <w:r w:rsidRPr="003F77AE">
        <w:rPr>
          <w:szCs w:val="24"/>
          <w:lang w:val="en-US"/>
        </w:rPr>
        <w:t>Avai</w:t>
      </w:r>
      <w:r>
        <w:rPr>
          <w:szCs w:val="24"/>
          <w:lang w:val="en-US"/>
        </w:rPr>
        <w:t>lable</w:t>
      </w:r>
      <w:r w:rsidRPr="00260C99">
        <w:rPr>
          <w:szCs w:val="24"/>
        </w:rPr>
        <w:t xml:space="preserve"> </w:t>
      </w:r>
      <w:r>
        <w:rPr>
          <w:szCs w:val="24"/>
          <w:lang w:val="en-US"/>
        </w:rPr>
        <w:t>at</w:t>
      </w:r>
      <w:r w:rsidRPr="00260C99">
        <w:rPr>
          <w:szCs w:val="24"/>
        </w:rPr>
        <w:t>:</w:t>
      </w:r>
      <w:r w:rsidRPr="00233975">
        <w:rPr>
          <w:szCs w:val="24"/>
        </w:rPr>
        <w:t xml:space="preserve"> </w:t>
      </w:r>
      <w:hyperlink r:id="rId20" w:history="1">
        <w:r w:rsidRPr="00381AE5">
          <w:rPr>
            <w:rStyle w:val="a6"/>
            <w:szCs w:val="24"/>
            <w:lang w:val="en-US"/>
          </w:rPr>
          <w:t>https</w:t>
        </w:r>
        <w:r w:rsidRPr="00233975">
          <w:rPr>
            <w:rStyle w:val="a6"/>
            <w:szCs w:val="24"/>
          </w:rPr>
          <w:t>://</w:t>
        </w:r>
        <w:proofErr w:type="spellStart"/>
        <w:r w:rsidRPr="00381AE5">
          <w:rPr>
            <w:rStyle w:val="a6"/>
            <w:szCs w:val="24"/>
            <w:lang w:val="en-US"/>
          </w:rPr>
          <w:t>hrcak</w:t>
        </w:r>
        <w:proofErr w:type="spellEnd"/>
        <w:r w:rsidRPr="00233975">
          <w:rPr>
            <w:rStyle w:val="a6"/>
            <w:szCs w:val="24"/>
          </w:rPr>
          <w:t>.</w:t>
        </w:r>
        <w:proofErr w:type="spellStart"/>
        <w:r w:rsidRPr="00381AE5">
          <w:rPr>
            <w:rStyle w:val="a6"/>
            <w:szCs w:val="24"/>
            <w:lang w:val="en-US"/>
          </w:rPr>
          <w:t>srce</w:t>
        </w:r>
        <w:proofErr w:type="spellEnd"/>
        <w:r w:rsidRPr="00233975">
          <w:rPr>
            <w:rStyle w:val="a6"/>
            <w:szCs w:val="24"/>
          </w:rPr>
          <w:t>.</w:t>
        </w:r>
        <w:proofErr w:type="spellStart"/>
        <w:r w:rsidRPr="00381AE5">
          <w:rPr>
            <w:rStyle w:val="a6"/>
            <w:szCs w:val="24"/>
            <w:lang w:val="en-US"/>
          </w:rPr>
          <w:t>hr</w:t>
        </w:r>
        <w:proofErr w:type="spellEnd"/>
        <w:r w:rsidRPr="00233975">
          <w:rPr>
            <w:rStyle w:val="a6"/>
            <w:szCs w:val="24"/>
          </w:rPr>
          <w:t>/157724</w:t>
        </w:r>
      </w:hyperlink>
      <w:r>
        <w:rPr>
          <w:szCs w:val="24"/>
        </w:rPr>
        <w:t>.</w:t>
      </w:r>
      <w:r w:rsidRPr="00233975">
        <w:rPr>
          <w:szCs w:val="24"/>
        </w:rPr>
        <w:t xml:space="preserve"> </w:t>
      </w:r>
      <w:r w:rsidRPr="00904A0D">
        <w:rPr>
          <w:rFonts w:eastAsia="Times New Roman"/>
          <w:kern w:val="0"/>
          <w:szCs w:val="24"/>
          <w:lang w:val="en-US" w:eastAsia="ru-RU"/>
          <w14:ligatures w14:val="none"/>
        </w:rPr>
        <w:t>Accessed</w:t>
      </w:r>
      <w:r w:rsidRPr="00260C99">
        <w:rPr>
          <w:rFonts w:eastAsia="Times New Roman"/>
          <w:kern w:val="0"/>
          <w:szCs w:val="24"/>
          <w:lang w:eastAsia="ru-RU"/>
          <w14:ligatures w14:val="none"/>
        </w:rPr>
        <w:t>:</w:t>
      </w:r>
      <w:r w:rsidRPr="00233975">
        <w:rPr>
          <w:szCs w:val="24"/>
        </w:rPr>
        <w:t xml:space="preserve"> 04.06.2021.</w:t>
      </w:r>
    </w:p>
    <w:p w14:paraId="2AAAAA6B" w14:textId="77777777" w:rsidR="003F77AE" w:rsidRPr="00260C99" w:rsidRDefault="003F77AE" w:rsidP="00037AA9">
      <w:pPr>
        <w:spacing w:after="0" w:line="240" w:lineRule="auto"/>
        <w:jc w:val="both"/>
        <w:rPr>
          <w:rFonts w:eastAsia="Times New Roman"/>
          <w:kern w:val="0"/>
          <w:szCs w:val="24"/>
          <w:lang w:eastAsia="ru-RU"/>
          <w14:ligatures w14:val="none"/>
        </w:rPr>
      </w:pPr>
    </w:p>
    <w:p w14:paraId="03CD22FF" w14:textId="77777777" w:rsidR="00417ECC" w:rsidRDefault="00417ECC" w:rsidP="00037AA9">
      <w:pPr>
        <w:spacing w:after="0" w:line="240" w:lineRule="auto"/>
        <w:jc w:val="both"/>
        <w:rPr>
          <w:rFonts w:eastAsia="Times New Roman"/>
          <w:b/>
          <w:bCs/>
          <w:kern w:val="0"/>
          <w:szCs w:val="24"/>
          <w:lang w:eastAsia="ru-RU"/>
          <w14:ligatures w14:val="none"/>
        </w:rPr>
      </w:pPr>
    </w:p>
    <w:p w14:paraId="7C3594A5" w14:textId="54ECC396" w:rsidR="00993B45" w:rsidRPr="00326747" w:rsidRDefault="00993B45" w:rsidP="00037AA9">
      <w:pPr>
        <w:spacing w:after="0" w:line="240" w:lineRule="auto"/>
        <w:jc w:val="both"/>
        <w:rPr>
          <w:rFonts w:eastAsia="Times New Roman"/>
          <w:kern w:val="0"/>
          <w:szCs w:val="24"/>
          <w:lang w:val="en-US" w:eastAsia="ru-RU"/>
          <w14:ligatures w14:val="none"/>
        </w:rPr>
      </w:pPr>
      <w:r w:rsidRPr="00993B45">
        <w:rPr>
          <w:rFonts w:eastAsia="Times New Roman"/>
          <w:b/>
          <w:bCs/>
          <w:kern w:val="0"/>
          <w:szCs w:val="24"/>
          <w:lang w:eastAsia="ru-RU"/>
          <w14:ligatures w14:val="none"/>
        </w:rPr>
        <w:t>Образец</w:t>
      </w:r>
      <w:r w:rsidRPr="00326747">
        <w:rPr>
          <w:rFonts w:eastAsia="Times New Roman"/>
          <w:b/>
          <w:bCs/>
          <w:kern w:val="0"/>
          <w:szCs w:val="24"/>
          <w:lang w:val="en-US" w:eastAsia="ru-RU"/>
          <w14:ligatures w14:val="none"/>
        </w:rPr>
        <w:t xml:space="preserve"> </w:t>
      </w:r>
      <w:r w:rsidRPr="00993B45">
        <w:rPr>
          <w:rFonts w:eastAsia="Times New Roman"/>
          <w:b/>
          <w:bCs/>
          <w:kern w:val="0"/>
          <w:szCs w:val="24"/>
          <w:lang w:eastAsia="ru-RU"/>
          <w14:ligatures w14:val="none"/>
        </w:rPr>
        <w:t>оформления</w:t>
      </w:r>
      <w:r w:rsidRPr="00326747">
        <w:rPr>
          <w:rFonts w:eastAsia="Times New Roman"/>
          <w:b/>
          <w:bCs/>
          <w:kern w:val="0"/>
          <w:szCs w:val="24"/>
          <w:lang w:val="en-US" w:eastAsia="ru-RU"/>
          <w14:ligatures w14:val="none"/>
        </w:rPr>
        <w:t xml:space="preserve"> </w:t>
      </w:r>
      <w:r w:rsidR="00043472" w:rsidRPr="00326747">
        <w:rPr>
          <w:rFonts w:eastAsia="Times New Roman"/>
          <w:b/>
          <w:bCs/>
          <w:kern w:val="0"/>
          <w:szCs w:val="24"/>
          <w:lang w:val="en-US" w:eastAsia="ru-RU"/>
          <w14:ligatures w14:val="none"/>
        </w:rPr>
        <w:t>References</w:t>
      </w:r>
      <w:r w:rsidR="00326747" w:rsidRPr="00326747">
        <w:rPr>
          <w:rFonts w:eastAsia="Times New Roman"/>
          <w:b/>
          <w:bCs/>
          <w:kern w:val="0"/>
          <w:szCs w:val="24"/>
          <w:lang w:val="en-US" w:eastAsia="ru-RU"/>
          <w14:ligatures w14:val="none"/>
        </w:rPr>
        <w:t xml:space="preserve"> (</w:t>
      </w:r>
      <w:r w:rsidR="00326747">
        <w:rPr>
          <w:rFonts w:eastAsia="Times New Roman"/>
          <w:b/>
          <w:bCs/>
          <w:kern w:val="0"/>
          <w:szCs w:val="24"/>
          <w:lang w:val="en-US" w:eastAsia="ru-RU"/>
          <w14:ligatures w14:val="none"/>
        </w:rPr>
        <w:t>Harvard</w:t>
      </w:r>
      <w:r w:rsidR="00326747" w:rsidRPr="00326747">
        <w:rPr>
          <w:rFonts w:eastAsia="Times New Roman"/>
          <w:b/>
          <w:bCs/>
          <w:kern w:val="0"/>
          <w:szCs w:val="24"/>
          <w:lang w:val="en-US" w:eastAsia="ru-RU"/>
          <w14:ligatures w14:val="none"/>
        </w:rPr>
        <w:t xml:space="preserve"> </w:t>
      </w:r>
      <w:r w:rsidR="00326747">
        <w:rPr>
          <w:rFonts w:eastAsia="Times New Roman"/>
          <w:b/>
          <w:bCs/>
          <w:kern w:val="0"/>
          <w:szCs w:val="24"/>
          <w:lang w:val="en-US" w:eastAsia="ru-RU"/>
          <w14:ligatures w14:val="none"/>
        </w:rPr>
        <w:t>style)</w:t>
      </w:r>
    </w:p>
    <w:p w14:paraId="668A9153" w14:textId="2956417C" w:rsidR="00AB0A05" w:rsidRDefault="00993B45" w:rsidP="00AB0A05">
      <w:pPr>
        <w:spacing w:after="0" w:line="240" w:lineRule="auto"/>
        <w:jc w:val="both"/>
        <w:rPr>
          <w:rFonts w:eastAsia="Times New Roman"/>
          <w:kern w:val="0"/>
          <w:szCs w:val="24"/>
          <w:lang w:eastAsia="ru-RU"/>
          <w14:ligatures w14:val="none"/>
        </w:rPr>
      </w:pPr>
      <w:proofErr w:type="spellStart"/>
      <w:r w:rsidRPr="00993B45">
        <w:rPr>
          <w:rFonts w:eastAsia="Times New Roman"/>
          <w:kern w:val="0"/>
          <w:szCs w:val="24"/>
          <w:lang w:eastAsia="ru-RU"/>
          <w14:ligatures w14:val="none"/>
        </w:rPr>
        <w:t>Пристатейный</w:t>
      </w:r>
      <w:proofErr w:type="spellEnd"/>
      <w:r w:rsidRPr="00993B45">
        <w:rPr>
          <w:rFonts w:eastAsia="Times New Roman"/>
          <w:kern w:val="0"/>
          <w:szCs w:val="24"/>
          <w:lang w:eastAsia="ru-RU"/>
          <w14:ligatures w14:val="none"/>
        </w:rPr>
        <w:t xml:space="preserve"> список литературы в латинском алфавите, озаглавленный как </w:t>
      </w:r>
      <w:proofErr w:type="spellStart"/>
      <w:r w:rsidR="00043472" w:rsidRPr="00993B45">
        <w:rPr>
          <w:rFonts w:eastAsia="Times New Roman"/>
          <w:b/>
          <w:bCs/>
          <w:kern w:val="0"/>
          <w:szCs w:val="24"/>
          <w:lang w:eastAsia="ru-RU"/>
          <w14:ligatures w14:val="none"/>
        </w:rPr>
        <w:t>References</w:t>
      </w:r>
      <w:proofErr w:type="spellEnd"/>
      <w:r w:rsidRPr="00993B45">
        <w:rPr>
          <w:rFonts w:eastAsia="Times New Roman"/>
          <w:kern w:val="0"/>
          <w:szCs w:val="24"/>
          <w:lang w:eastAsia="ru-RU"/>
          <w14:ligatures w14:val="none"/>
        </w:rPr>
        <w:t xml:space="preserve">, составляется в порядке полностью идентичном </w:t>
      </w:r>
      <w:r w:rsidR="009B3683">
        <w:rPr>
          <w:rFonts w:eastAsia="Times New Roman"/>
          <w:kern w:val="0"/>
          <w:szCs w:val="24"/>
          <w:lang w:eastAsia="ru-RU"/>
          <w14:ligatures w14:val="none"/>
        </w:rPr>
        <w:t>с</w:t>
      </w:r>
      <w:r w:rsidRPr="00993B45">
        <w:rPr>
          <w:rFonts w:eastAsia="Times New Roman"/>
          <w:kern w:val="0"/>
          <w:szCs w:val="24"/>
          <w:lang w:eastAsia="ru-RU"/>
          <w14:ligatures w14:val="none"/>
        </w:rPr>
        <w:t>писку литературы.</w:t>
      </w:r>
      <w:r w:rsidR="009B3683">
        <w:rPr>
          <w:rFonts w:eastAsia="Times New Roman"/>
          <w:kern w:val="0"/>
          <w:szCs w:val="24"/>
          <w:lang w:eastAsia="ru-RU"/>
          <w14:ligatures w14:val="none"/>
        </w:rPr>
        <w:t xml:space="preserve"> </w:t>
      </w:r>
      <w:proofErr w:type="spellStart"/>
      <w:r w:rsidR="00043472" w:rsidRPr="00AB0A05">
        <w:rPr>
          <w:rFonts w:eastAsia="Times New Roman"/>
          <w:kern w:val="0"/>
          <w:szCs w:val="24"/>
          <w:lang w:eastAsia="ru-RU"/>
          <w14:ligatures w14:val="none"/>
        </w:rPr>
        <w:t>References</w:t>
      </w:r>
      <w:proofErr w:type="spellEnd"/>
      <w:r w:rsidR="00043472" w:rsidRPr="00AB0A05">
        <w:rPr>
          <w:rFonts w:eastAsia="Times New Roman"/>
          <w:kern w:val="0"/>
          <w:szCs w:val="24"/>
          <w:lang w:eastAsia="ru-RU"/>
          <w14:ligatures w14:val="none"/>
        </w:rPr>
        <w:t xml:space="preserve"> </w:t>
      </w:r>
      <w:r w:rsidRPr="00AB0A05">
        <w:rPr>
          <w:rFonts w:eastAsia="Times New Roman"/>
          <w:kern w:val="0"/>
          <w:szCs w:val="24"/>
          <w:lang w:eastAsia="ru-RU"/>
          <w14:ligatures w14:val="none"/>
        </w:rPr>
        <w:t>помещается после списка литературы.</w:t>
      </w:r>
      <w:r w:rsidR="00441AAF" w:rsidRPr="00AB0A05">
        <w:rPr>
          <w:rFonts w:eastAsia="Times New Roman"/>
          <w:kern w:val="0"/>
          <w:szCs w:val="24"/>
          <w:lang w:eastAsia="ru-RU"/>
          <w14:ligatures w14:val="none"/>
        </w:rPr>
        <w:t xml:space="preserve"> </w:t>
      </w:r>
    </w:p>
    <w:p w14:paraId="3E30B4AB" w14:textId="7B6B4C14" w:rsidR="00AB0A05" w:rsidRPr="00AB0A05" w:rsidRDefault="00AB0A05" w:rsidP="00AB0A05">
      <w:pPr>
        <w:spacing w:after="0" w:line="240" w:lineRule="auto"/>
        <w:jc w:val="both"/>
        <w:rPr>
          <w:rFonts w:eastAsia="Times New Roman"/>
          <w:kern w:val="0"/>
          <w:szCs w:val="24"/>
          <w:lang w:eastAsia="ru-RU"/>
          <w14:ligatures w14:val="none"/>
        </w:rPr>
      </w:pPr>
      <w:proofErr w:type="spellStart"/>
      <w:r w:rsidRPr="00AB0A05">
        <w:rPr>
          <w:rFonts w:eastAsia="Times New Roman"/>
          <w:kern w:val="0"/>
          <w:szCs w:val="24"/>
          <w:lang w:eastAsia="ru-RU"/>
          <w14:ligatures w14:val="none"/>
        </w:rPr>
        <w:t>References</w:t>
      </w:r>
      <w:proofErr w:type="spellEnd"/>
      <w:r w:rsidRPr="00AB0A05">
        <w:rPr>
          <w:rFonts w:eastAsia="Times New Roman"/>
          <w:kern w:val="0"/>
          <w:szCs w:val="24"/>
          <w:lang w:eastAsia="ru-RU"/>
          <w14:ligatures w14:val="none"/>
        </w:rPr>
        <w:t xml:space="preserve"> должен быть оформлен согласно </w:t>
      </w:r>
      <w:r w:rsidR="00417ECC">
        <w:rPr>
          <w:rFonts w:eastAsia="Times New Roman"/>
          <w:kern w:val="0"/>
          <w:szCs w:val="24"/>
          <w:lang w:eastAsia="ru-RU"/>
          <w14:ligatures w14:val="none"/>
        </w:rPr>
        <w:t xml:space="preserve">гарвардскому стилю </w:t>
      </w:r>
      <w:r w:rsidR="00417ECC">
        <w:rPr>
          <w:rFonts w:eastAsia="Times New Roman"/>
          <w:kern w:val="0"/>
          <w:szCs w:val="24"/>
          <w:lang w:val="en-US" w:eastAsia="ru-RU"/>
          <w14:ligatures w14:val="none"/>
        </w:rPr>
        <w:t>‘</w:t>
      </w:r>
      <w:r w:rsidR="00417ECC" w:rsidRPr="00417ECC">
        <w:rPr>
          <w:rFonts w:eastAsia="Times New Roman"/>
          <w:kern w:val="0"/>
          <w:szCs w:val="24"/>
          <w:lang w:eastAsia="ru-RU"/>
          <w14:ligatures w14:val="none"/>
        </w:rPr>
        <w:t xml:space="preserve">Harvard </w:t>
      </w:r>
      <w:proofErr w:type="spellStart"/>
      <w:r w:rsidR="00417ECC" w:rsidRPr="00417ECC">
        <w:rPr>
          <w:rFonts w:eastAsia="Times New Roman"/>
          <w:kern w:val="0"/>
          <w:szCs w:val="24"/>
          <w:lang w:eastAsia="ru-RU"/>
          <w14:ligatures w14:val="none"/>
        </w:rPr>
        <w:t>referencing</w:t>
      </w:r>
      <w:proofErr w:type="spellEnd"/>
      <w:r w:rsidR="00417ECC">
        <w:rPr>
          <w:rFonts w:eastAsia="Times New Roman"/>
          <w:kern w:val="0"/>
          <w:szCs w:val="24"/>
          <w:lang w:val="en-US" w:eastAsia="ru-RU"/>
          <w14:ligatures w14:val="none"/>
        </w:rPr>
        <w:t>’</w:t>
      </w:r>
      <w:r w:rsidRPr="00AB0A05">
        <w:rPr>
          <w:rFonts w:eastAsia="Times New Roman"/>
          <w:kern w:val="0"/>
          <w:szCs w:val="24"/>
          <w:lang w:eastAsia="ru-RU"/>
          <w14:ligatures w14:val="none"/>
        </w:rPr>
        <w:t>:</w:t>
      </w:r>
    </w:p>
    <w:p w14:paraId="20520811" w14:textId="77777777" w:rsidR="00164943" w:rsidRPr="00AB0A05" w:rsidRDefault="00164943" w:rsidP="00AB0A05">
      <w:pPr>
        <w:pStyle w:val="a8"/>
        <w:numPr>
          <w:ilvl w:val="0"/>
          <w:numId w:val="9"/>
        </w:numPr>
        <w:spacing w:after="0" w:line="240" w:lineRule="auto"/>
        <w:jc w:val="both"/>
        <w:rPr>
          <w:rFonts w:eastAsia="Times New Roman"/>
          <w:kern w:val="0"/>
          <w:szCs w:val="24"/>
          <w:lang w:eastAsia="ru-RU"/>
          <w14:ligatures w14:val="none"/>
        </w:rPr>
      </w:pPr>
      <w:r w:rsidRPr="00AB0A05">
        <w:rPr>
          <w:rFonts w:eastAsia="Times New Roman"/>
          <w:kern w:val="0"/>
          <w:szCs w:val="24"/>
          <w:lang w:eastAsia="ru-RU"/>
          <w14:ligatures w14:val="none"/>
        </w:rPr>
        <w:t xml:space="preserve">Для транслитерации рекомендуем использовать систему на сайте </w:t>
      </w:r>
      <w:hyperlink r:id="rId21" w:history="1">
        <w:r w:rsidRPr="00AB0A05">
          <w:rPr>
            <w:rStyle w:val="a6"/>
            <w:rFonts w:eastAsia="Times New Roman"/>
            <w:kern w:val="0"/>
            <w:szCs w:val="24"/>
            <w:lang w:eastAsia="ru-RU"/>
            <w14:ligatures w14:val="none"/>
          </w:rPr>
          <w:t>www.translit-online.ru</w:t>
        </w:r>
      </w:hyperlink>
      <w:r w:rsidRPr="00AB0A05">
        <w:rPr>
          <w:rFonts w:eastAsia="Times New Roman"/>
          <w:kern w:val="0"/>
          <w:szCs w:val="24"/>
          <w:lang w:eastAsia="ru-RU"/>
          <w14:ligatures w14:val="none"/>
        </w:rPr>
        <w:t xml:space="preserve">  </w:t>
      </w:r>
    </w:p>
    <w:p w14:paraId="245EA330" w14:textId="3B45AACF" w:rsidR="00441AAF" w:rsidRPr="00904A0D" w:rsidRDefault="00AB0A05" w:rsidP="00037AA9">
      <w:pPr>
        <w:pStyle w:val="a8"/>
        <w:numPr>
          <w:ilvl w:val="0"/>
          <w:numId w:val="9"/>
        </w:numPr>
        <w:spacing w:after="0" w:line="240" w:lineRule="auto"/>
        <w:jc w:val="both"/>
        <w:rPr>
          <w:rFonts w:eastAsia="Times New Roman"/>
          <w:kern w:val="0"/>
          <w:szCs w:val="24"/>
          <w:lang w:eastAsia="ru-RU"/>
          <w14:ligatures w14:val="none"/>
        </w:rPr>
      </w:pPr>
      <w:r w:rsidRPr="00AB0A05">
        <w:rPr>
          <w:rFonts w:eastAsia="Times New Roman"/>
          <w:kern w:val="0"/>
          <w:szCs w:val="24"/>
          <w:lang w:eastAsia="ru-RU"/>
          <w14:ligatures w14:val="none"/>
        </w:rPr>
        <w:t xml:space="preserve">Обязательно добавляется указание на оригинальный язык публикации, </w:t>
      </w:r>
      <w:r w:rsidR="00417ECC">
        <w:rPr>
          <w:rFonts w:eastAsia="Times New Roman"/>
          <w:kern w:val="0"/>
          <w:szCs w:val="24"/>
          <w:lang w:eastAsia="ru-RU"/>
          <w14:ligatures w14:val="none"/>
        </w:rPr>
        <w:t xml:space="preserve">для всех языков, кроме английского, </w:t>
      </w:r>
      <w:r w:rsidRPr="00AB0A05">
        <w:rPr>
          <w:rFonts w:eastAsia="Times New Roman"/>
          <w:kern w:val="0"/>
          <w:szCs w:val="24"/>
          <w:lang w:eastAsia="ru-RU"/>
          <w14:ligatures w14:val="none"/>
        </w:rPr>
        <w:t>напр. (</w:t>
      </w:r>
      <w:r w:rsidRPr="00AB0A05">
        <w:rPr>
          <w:rFonts w:eastAsia="Times New Roman"/>
          <w:kern w:val="0"/>
          <w:szCs w:val="24"/>
          <w:lang w:val="en-US" w:eastAsia="ru-RU"/>
          <w14:ligatures w14:val="none"/>
        </w:rPr>
        <w:t>In</w:t>
      </w:r>
      <w:r w:rsidRPr="00AB0A05">
        <w:rPr>
          <w:rFonts w:eastAsia="Times New Roman"/>
          <w:kern w:val="0"/>
          <w:szCs w:val="24"/>
          <w:lang w:eastAsia="ru-RU"/>
          <w14:ligatures w14:val="none"/>
        </w:rPr>
        <w:t xml:space="preserve"> </w:t>
      </w:r>
      <w:r w:rsidRPr="00AB0A05">
        <w:rPr>
          <w:rFonts w:eastAsia="Times New Roman"/>
          <w:kern w:val="0"/>
          <w:szCs w:val="24"/>
          <w:lang w:val="en-US" w:eastAsia="ru-RU"/>
          <w14:ligatures w14:val="none"/>
        </w:rPr>
        <w:t>Russ</w:t>
      </w:r>
      <w:r w:rsidR="00417ECC">
        <w:rPr>
          <w:rFonts w:eastAsia="Times New Roman"/>
          <w:kern w:val="0"/>
          <w:szCs w:val="24"/>
          <w:lang w:val="en-US" w:eastAsia="ru-RU"/>
          <w14:ligatures w14:val="none"/>
        </w:rPr>
        <w:t>ian</w:t>
      </w:r>
      <w:r w:rsidRPr="00AB0A05">
        <w:rPr>
          <w:rFonts w:eastAsia="Times New Roman"/>
          <w:kern w:val="0"/>
          <w:szCs w:val="24"/>
          <w:lang w:eastAsia="ru-RU"/>
          <w14:ligatures w14:val="none"/>
        </w:rPr>
        <w:t>).</w:t>
      </w:r>
    </w:p>
    <w:p w14:paraId="4C63A1C2" w14:textId="77777777" w:rsidR="00904A0D" w:rsidRDefault="00904A0D" w:rsidP="00904A0D">
      <w:pPr>
        <w:spacing w:after="0" w:line="240" w:lineRule="auto"/>
        <w:jc w:val="both"/>
        <w:rPr>
          <w:rFonts w:eastAsia="Times New Roman"/>
          <w:kern w:val="0"/>
          <w:szCs w:val="24"/>
          <w:lang w:val="en-US" w:eastAsia="ru-RU"/>
          <w14:ligatures w14:val="none"/>
        </w:rPr>
      </w:pPr>
    </w:p>
    <w:p w14:paraId="2F265B90" w14:textId="77777777" w:rsidR="00904A0D" w:rsidRPr="00904A0D" w:rsidRDefault="00904A0D" w:rsidP="00904A0D">
      <w:pPr>
        <w:spacing w:after="0" w:line="240" w:lineRule="auto"/>
        <w:jc w:val="both"/>
        <w:rPr>
          <w:rFonts w:eastAsia="Times New Roman"/>
          <w:b/>
          <w:bCs/>
          <w:kern w:val="0"/>
          <w:szCs w:val="24"/>
          <w:lang w:val="en-US" w:eastAsia="ru-RU"/>
          <w14:ligatures w14:val="none"/>
        </w:rPr>
      </w:pPr>
      <w:r w:rsidRPr="00904A0D">
        <w:rPr>
          <w:rFonts w:eastAsia="Times New Roman"/>
          <w:b/>
          <w:bCs/>
          <w:kern w:val="0"/>
          <w:szCs w:val="24"/>
          <w:lang w:eastAsia="ru-RU"/>
          <w14:ligatures w14:val="none"/>
        </w:rPr>
        <w:lastRenderedPageBreak/>
        <w:t>Статья</w:t>
      </w:r>
      <w:r w:rsidRPr="00904A0D">
        <w:rPr>
          <w:rFonts w:eastAsia="Times New Roman"/>
          <w:b/>
          <w:bCs/>
          <w:kern w:val="0"/>
          <w:szCs w:val="24"/>
          <w:lang w:val="en-US" w:eastAsia="ru-RU"/>
          <w14:ligatures w14:val="none"/>
        </w:rPr>
        <w:t xml:space="preserve"> </w:t>
      </w:r>
      <w:r w:rsidRPr="00904A0D">
        <w:rPr>
          <w:rFonts w:eastAsia="Times New Roman"/>
          <w:b/>
          <w:bCs/>
          <w:kern w:val="0"/>
          <w:szCs w:val="24"/>
          <w:lang w:eastAsia="ru-RU"/>
          <w14:ligatures w14:val="none"/>
        </w:rPr>
        <w:t>из</w:t>
      </w:r>
      <w:r w:rsidRPr="00904A0D">
        <w:rPr>
          <w:rFonts w:eastAsia="Times New Roman"/>
          <w:b/>
          <w:bCs/>
          <w:kern w:val="0"/>
          <w:szCs w:val="24"/>
          <w:lang w:val="en-US" w:eastAsia="ru-RU"/>
          <w14:ligatures w14:val="none"/>
        </w:rPr>
        <w:t xml:space="preserve"> </w:t>
      </w:r>
      <w:r w:rsidRPr="00904A0D">
        <w:rPr>
          <w:rFonts w:eastAsia="Times New Roman"/>
          <w:b/>
          <w:bCs/>
          <w:kern w:val="0"/>
          <w:szCs w:val="24"/>
          <w:lang w:eastAsia="ru-RU"/>
          <w14:ligatures w14:val="none"/>
        </w:rPr>
        <w:t>журнала</w:t>
      </w:r>
    </w:p>
    <w:p w14:paraId="6D9367A5" w14:textId="32991710" w:rsidR="00904A0D" w:rsidRPr="00AB4325" w:rsidRDefault="00904A0D" w:rsidP="00904A0D">
      <w:pPr>
        <w:spacing w:after="0" w:line="240" w:lineRule="auto"/>
        <w:jc w:val="both"/>
        <w:rPr>
          <w:rFonts w:eastAsia="Times New Roman"/>
          <w:kern w:val="0"/>
          <w:szCs w:val="24"/>
          <w:lang w:val="en-US" w:eastAsia="ru-RU"/>
          <w14:ligatures w14:val="none"/>
        </w:rPr>
      </w:pPr>
      <w:proofErr w:type="spellStart"/>
      <w:r w:rsidRPr="00904A0D">
        <w:rPr>
          <w:rFonts w:eastAsia="Times New Roman"/>
          <w:kern w:val="0"/>
          <w:szCs w:val="24"/>
          <w:lang w:val="en-US" w:eastAsia="ru-RU"/>
          <w14:ligatures w14:val="none"/>
        </w:rPr>
        <w:t>Bitkeeva</w:t>
      </w:r>
      <w:proofErr w:type="spellEnd"/>
      <w:r w:rsidRPr="00904A0D">
        <w:rPr>
          <w:rFonts w:eastAsia="Times New Roman"/>
          <w:kern w:val="0"/>
          <w:szCs w:val="24"/>
          <w:lang w:val="en-US" w:eastAsia="ru-RU"/>
          <w14:ligatures w14:val="none"/>
        </w:rPr>
        <w:t xml:space="preserve">, A.N., Wingender, M. and Mikhalchenko, </w:t>
      </w:r>
      <w:proofErr w:type="spellStart"/>
      <w:r w:rsidRPr="00904A0D">
        <w:rPr>
          <w:rFonts w:eastAsia="Times New Roman"/>
          <w:kern w:val="0"/>
          <w:szCs w:val="24"/>
          <w:lang w:val="en-US" w:eastAsia="ru-RU"/>
          <w14:ligatures w14:val="none"/>
        </w:rPr>
        <w:t>V.Yu</w:t>
      </w:r>
      <w:proofErr w:type="spellEnd"/>
      <w:r w:rsidRPr="00904A0D">
        <w:rPr>
          <w:rFonts w:eastAsia="Times New Roman"/>
          <w:kern w:val="0"/>
          <w:szCs w:val="24"/>
          <w:lang w:val="en-US" w:eastAsia="ru-RU"/>
          <w14:ligatures w14:val="none"/>
        </w:rPr>
        <w:t>. (2009) '</w:t>
      </w:r>
      <w:proofErr w:type="spellStart"/>
      <w:r w:rsidRPr="00904A0D">
        <w:rPr>
          <w:rFonts w:eastAsia="Times New Roman"/>
          <w:kern w:val="0"/>
          <w:szCs w:val="24"/>
          <w:lang w:val="en-US" w:eastAsia="ru-RU"/>
          <w14:ligatures w14:val="none"/>
        </w:rPr>
        <w:t>Prognozirovanie</w:t>
      </w:r>
      <w:proofErr w:type="spellEnd"/>
      <w:r w:rsidRPr="00904A0D">
        <w:rPr>
          <w:rFonts w:eastAsia="Times New Roman"/>
          <w:kern w:val="0"/>
          <w:szCs w:val="24"/>
          <w:lang w:val="en-US" w:eastAsia="ru-RU"/>
          <w14:ligatures w14:val="none"/>
        </w:rPr>
        <w:t xml:space="preserve"> </w:t>
      </w:r>
      <w:proofErr w:type="spellStart"/>
      <w:r w:rsidRPr="00904A0D">
        <w:rPr>
          <w:rFonts w:eastAsia="Times New Roman"/>
          <w:kern w:val="0"/>
          <w:szCs w:val="24"/>
          <w:lang w:val="en-US" w:eastAsia="ru-RU"/>
          <w14:ligatures w14:val="none"/>
        </w:rPr>
        <w:t>i</w:t>
      </w:r>
      <w:proofErr w:type="spellEnd"/>
      <w:r w:rsidRPr="00904A0D">
        <w:rPr>
          <w:rFonts w:eastAsia="Times New Roman"/>
          <w:kern w:val="0"/>
          <w:szCs w:val="24"/>
          <w:lang w:val="en-US" w:eastAsia="ru-RU"/>
          <w14:ligatures w14:val="none"/>
        </w:rPr>
        <w:t xml:space="preserve"> </w:t>
      </w:r>
      <w:proofErr w:type="spellStart"/>
      <w:r w:rsidRPr="00904A0D">
        <w:rPr>
          <w:rFonts w:eastAsia="Times New Roman"/>
          <w:kern w:val="0"/>
          <w:szCs w:val="24"/>
          <w:lang w:val="en-US" w:eastAsia="ru-RU"/>
          <w14:ligatures w14:val="none"/>
        </w:rPr>
        <w:t>iazykovoe</w:t>
      </w:r>
      <w:proofErr w:type="spellEnd"/>
      <w:r w:rsidRPr="00904A0D">
        <w:rPr>
          <w:rFonts w:eastAsia="Times New Roman"/>
          <w:kern w:val="0"/>
          <w:szCs w:val="24"/>
          <w:lang w:val="en-US" w:eastAsia="ru-RU"/>
          <w14:ligatures w14:val="none"/>
        </w:rPr>
        <w:t xml:space="preserve"> </w:t>
      </w:r>
      <w:proofErr w:type="spellStart"/>
      <w:r w:rsidRPr="00904A0D">
        <w:rPr>
          <w:rFonts w:eastAsia="Times New Roman"/>
          <w:kern w:val="0"/>
          <w:szCs w:val="24"/>
          <w:lang w:val="en-US" w:eastAsia="ru-RU"/>
          <w14:ligatures w14:val="none"/>
        </w:rPr>
        <w:t>mnogoobrazie</w:t>
      </w:r>
      <w:proofErr w:type="spellEnd"/>
      <w:r w:rsidRPr="00904A0D">
        <w:rPr>
          <w:rFonts w:eastAsia="Times New Roman"/>
          <w:kern w:val="0"/>
          <w:szCs w:val="24"/>
          <w:lang w:val="en-US" w:eastAsia="ru-RU"/>
          <w14:ligatures w14:val="none"/>
        </w:rPr>
        <w:t xml:space="preserve"> v </w:t>
      </w:r>
      <w:proofErr w:type="spellStart"/>
      <w:r w:rsidRPr="00904A0D">
        <w:rPr>
          <w:rFonts w:eastAsia="Times New Roman"/>
          <w:kern w:val="0"/>
          <w:szCs w:val="24"/>
          <w:lang w:val="en-US" w:eastAsia="ru-RU"/>
          <w14:ligatures w14:val="none"/>
        </w:rPr>
        <w:t>Rossiiskoi</w:t>
      </w:r>
      <w:proofErr w:type="spellEnd"/>
      <w:r w:rsidRPr="00904A0D">
        <w:rPr>
          <w:rFonts w:eastAsia="Times New Roman"/>
          <w:kern w:val="0"/>
          <w:szCs w:val="24"/>
          <w:lang w:val="en-US" w:eastAsia="ru-RU"/>
          <w14:ligatures w14:val="none"/>
        </w:rPr>
        <w:t xml:space="preserve"> </w:t>
      </w:r>
      <w:proofErr w:type="spellStart"/>
      <w:r w:rsidRPr="00904A0D">
        <w:rPr>
          <w:rFonts w:eastAsia="Times New Roman"/>
          <w:kern w:val="0"/>
          <w:szCs w:val="24"/>
          <w:lang w:val="en-US" w:eastAsia="ru-RU"/>
          <w14:ligatures w14:val="none"/>
        </w:rPr>
        <w:t>Federatsii</w:t>
      </w:r>
      <w:proofErr w:type="spellEnd"/>
      <w:r w:rsidRPr="00904A0D">
        <w:rPr>
          <w:rFonts w:eastAsia="Times New Roman"/>
          <w:kern w:val="0"/>
          <w:szCs w:val="24"/>
          <w:lang w:val="en-US" w:eastAsia="ru-RU"/>
          <w14:ligatures w14:val="none"/>
        </w:rPr>
        <w:t xml:space="preserve">: </w:t>
      </w:r>
      <w:proofErr w:type="spellStart"/>
      <w:r w:rsidRPr="00904A0D">
        <w:rPr>
          <w:rFonts w:eastAsia="Times New Roman"/>
          <w:kern w:val="0"/>
          <w:szCs w:val="24"/>
          <w:lang w:val="en-US" w:eastAsia="ru-RU"/>
          <w14:ligatures w14:val="none"/>
        </w:rPr>
        <w:t>sotsiolingvisticheskii</w:t>
      </w:r>
      <w:proofErr w:type="spellEnd"/>
      <w:r w:rsidRPr="00904A0D">
        <w:rPr>
          <w:rFonts w:eastAsia="Times New Roman"/>
          <w:kern w:val="0"/>
          <w:szCs w:val="24"/>
          <w:lang w:val="en-US" w:eastAsia="ru-RU"/>
          <w14:ligatures w14:val="none"/>
        </w:rPr>
        <w:t xml:space="preserve"> aspect' [Language prognosis and language diversity in the Russian Federation: sociolinguistic aspect], </w:t>
      </w:r>
      <w:proofErr w:type="spellStart"/>
      <w:r w:rsidRPr="00904A0D">
        <w:rPr>
          <w:rFonts w:eastAsia="Times New Roman"/>
          <w:i/>
          <w:iCs/>
          <w:kern w:val="0"/>
          <w:szCs w:val="24"/>
          <w:lang w:val="en-US" w:eastAsia="ru-RU"/>
          <w14:ligatures w14:val="none"/>
        </w:rPr>
        <w:t>Vestnik</w:t>
      </w:r>
      <w:proofErr w:type="spellEnd"/>
      <w:r w:rsidRPr="00904A0D">
        <w:rPr>
          <w:rFonts w:eastAsia="Times New Roman"/>
          <w:i/>
          <w:iCs/>
          <w:kern w:val="0"/>
          <w:szCs w:val="24"/>
          <w:lang w:val="en-US" w:eastAsia="ru-RU"/>
          <w14:ligatures w14:val="none"/>
        </w:rPr>
        <w:t xml:space="preserve"> </w:t>
      </w:r>
      <w:proofErr w:type="spellStart"/>
      <w:r w:rsidRPr="00904A0D">
        <w:rPr>
          <w:rFonts w:eastAsia="Times New Roman"/>
          <w:i/>
          <w:iCs/>
          <w:kern w:val="0"/>
          <w:szCs w:val="24"/>
          <w:lang w:val="en-US" w:eastAsia="ru-RU"/>
          <w14:ligatures w14:val="none"/>
        </w:rPr>
        <w:t>Volgogradskogo</w:t>
      </w:r>
      <w:proofErr w:type="spellEnd"/>
      <w:r w:rsidRPr="00904A0D">
        <w:rPr>
          <w:rFonts w:eastAsia="Times New Roman"/>
          <w:i/>
          <w:iCs/>
          <w:kern w:val="0"/>
          <w:szCs w:val="24"/>
          <w:lang w:val="en-US" w:eastAsia="ru-RU"/>
          <w14:ligatures w14:val="none"/>
        </w:rPr>
        <w:t xml:space="preserve"> </w:t>
      </w:r>
      <w:proofErr w:type="spellStart"/>
      <w:r w:rsidRPr="00904A0D">
        <w:rPr>
          <w:rFonts w:eastAsia="Times New Roman"/>
          <w:i/>
          <w:iCs/>
          <w:kern w:val="0"/>
          <w:szCs w:val="24"/>
          <w:lang w:val="en-US" w:eastAsia="ru-RU"/>
          <w14:ligatures w14:val="none"/>
        </w:rPr>
        <w:t>gosudarstvennogo</w:t>
      </w:r>
      <w:proofErr w:type="spellEnd"/>
      <w:r w:rsidRPr="00904A0D">
        <w:rPr>
          <w:rFonts w:eastAsia="Times New Roman"/>
          <w:i/>
          <w:iCs/>
          <w:kern w:val="0"/>
          <w:szCs w:val="24"/>
          <w:lang w:val="en-US" w:eastAsia="ru-RU"/>
          <w14:ligatures w14:val="none"/>
        </w:rPr>
        <w:t xml:space="preserve"> </w:t>
      </w:r>
      <w:proofErr w:type="spellStart"/>
      <w:r w:rsidRPr="00904A0D">
        <w:rPr>
          <w:rFonts w:eastAsia="Times New Roman"/>
          <w:i/>
          <w:iCs/>
          <w:kern w:val="0"/>
          <w:szCs w:val="24"/>
          <w:lang w:val="en-US" w:eastAsia="ru-RU"/>
          <w14:ligatures w14:val="none"/>
        </w:rPr>
        <w:t>universiteta</w:t>
      </w:r>
      <w:proofErr w:type="spellEnd"/>
      <w:r w:rsidRPr="00326747">
        <w:rPr>
          <w:rFonts w:eastAsia="Times New Roman"/>
          <w:i/>
          <w:iCs/>
          <w:kern w:val="0"/>
          <w:szCs w:val="24"/>
          <w:lang w:val="en-US" w:eastAsia="ru-RU"/>
          <w14:ligatures w14:val="none"/>
        </w:rPr>
        <w:t xml:space="preserve">, </w:t>
      </w:r>
      <w:r w:rsidR="00326747" w:rsidRPr="00326747">
        <w:rPr>
          <w:rFonts w:eastAsia="Times New Roman"/>
          <w:i/>
          <w:iCs/>
          <w:kern w:val="0"/>
          <w:szCs w:val="24"/>
          <w:lang w:val="en-US" w:eastAsia="ru-RU"/>
          <w14:ligatures w14:val="none"/>
        </w:rPr>
        <w:t xml:space="preserve">Issue </w:t>
      </w:r>
      <w:r w:rsidRPr="00326747">
        <w:rPr>
          <w:rFonts w:eastAsia="Times New Roman"/>
          <w:i/>
          <w:iCs/>
          <w:kern w:val="0"/>
          <w:szCs w:val="24"/>
          <w:lang w:val="en-US" w:eastAsia="ru-RU"/>
          <w14:ligatures w14:val="none"/>
        </w:rPr>
        <w:t xml:space="preserve">2, </w:t>
      </w:r>
      <w:proofErr w:type="spellStart"/>
      <w:r w:rsidRPr="00326747">
        <w:rPr>
          <w:rFonts w:eastAsia="Times New Roman"/>
          <w:i/>
          <w:iCs/>
          <w:kern w:val="0"/>
          <w:szCs w:val="24"/>
          <w:lang w:val="en-US" w:eastAsia="ru-RU"/>
          <w14:ligatures w14:val="none"/>
        </w:rPr>
        <w:t>Iazykoznanie</w:t>
      </w:r>
      <w:proofErr w:type="spellEnd"/>
      <w:r w:rsidR="00326747">
        <w:rPr>
          <w:rFonts w:eastAsia="Times New Roman"/>
          <w:i/>
          <w:iCs/>
          <w:kern w:val="0"/>
          <w:szCs w:val="24"/>
          <w:lang w:val="en-US" w:eastAsia="ru-RU"/>
          <w14:ligatures w14:val="none"/>
        </w:rPr>
        <w:t xml:space="preserve"> </w:t>
      </w:r>
      <w:r w:rsidR="00326747" w:rsidRPr="00326747">
        <w:rPr>
          <w:rFonts w:eastAsia="Times New Roman"/>
          <w:kern w:val="0"/>
          <w:szCs w:val="24"/>
          <w:lang w:val="en-US" w:eastAsia="ru-RU"/>
          <w14:ligatures w14:val="none"/>
        </w:rPr>
        <w:t>[Bulletin of Volgograd State University, Issue 2, Linguistics]</w:t>
      </w:r>
      <w:r w:rsidRPr="00326747">
        <w:rPr>
          <w:rFonts w:eastAsia="Times New Roman"/>
          <w:kern w:val="0"/>
          <w:szCs w:val="24"/>
          <w:lang w:val="en-US" w:eastAsia="ru-RU"/>
          <w14:ligatures w14:val="none"/>
        </w:rPr>
        <w:t>,</w:t>
      </w:r>
      <w:r w:rsidRPr="00904A0D">
        <w:rPr>
          <w:rFonts w:eastAsia="Times New Roman"/>
          <w:kern w:val="0"/>
          <w:szCs w:val="24"/>
          <w:lang w:val="en-US" w:eastAsia="ru-RU"/>
          <w14:ligatures w14:val="none"/>
        </w:rPr>
        <w:t xml:space="preserve"> pp. 6–23. </w:t>
      </w:r>
      <w:r w:rsidRPr="00AB4325">
        <w:rPr>
          <w:rFonts w:eastAsia="Times New Roman"/>
          <w:kern w:val="0"/>
          <w:szCs w:val="24"/>
          <w:lang w:val="en-US" w:eastAsia="ru-RU"/>
          <w14:ligatures w14:val="none"/>
        </w:rPr>
        <w:t>DOI: 10.15688/jvolsu2.2019.3.1. (In Russ</w:t>
      </w:r>
      <w:r>
        <w:rPr>
          <w:rFonts w:eastAsia="Times New Roman"/>
          <w:kern w:val="0"/>
          <w:szCs w:val="24"/>
          <w:lang w:val="en-US" w:eastAsia="ru-RU"/>
          <w14:ligatures w14:val="none"/>
        </w:rPr>
        <w:t>ian</w:t>
      </w:r>
      <w:r w:rsidRPr="00AB4325">
        <w:rPr>
          <w:rFonts w:eastAsia="Times New Roman"/>
          <w:kern w:val="0"/>
          <w:szCs w:val="24"/>
          <w:lang w:val="en-US" w:eastAsia="ru-RU"/>
          <w14:ligatures w14:val="none"/>
        </w:rPr>
        <w:t>)</w:t>
      </w:r>
      <w:r w:rsidR="003F77AE">
        <w:rPr>
          <w:rFonts w:eastAsia="Times New Roman"/>
          <w:kern w:val="0"/>
          <w:szCs w:val="24"/>
          <w:lang w:val="en-US" w:eastAsia="ru-RU"/>
          <w14:ligatures w14:val="none"/>
        </w:rPr>
        <w:t>.</w:t>
      </w:r>
    </w:p>
    <w:p w14:paraId="4AFC17F5" w14:textId="36CE24A6" w:rsidR="00904A0D" w:rsidRPr="00AB4325" w:rsidRDefault="00904A0D" w:rsidP="00904A0D">
      <w:pPr>
        <w:spacing w:after="0" w:line="240" w:lineRule="auto"/>
        <w:jc w:val="both"/>
        <w:rPr>
          <w:rFonts w:eastAsia="Times New Roman"/>
          <w:kern w:val="0"/>
          <w:szCs w:val="24"/>
          <w:lang w:val="en-US" w:eastAsia="ru-RU"/>
          <w14:ligatures w14:val="none"/>
        </w:rPr>
      </w:pPr>
    </w:p>
    <w:p w14:paraId="442FE4F3" w14:textId="77777777" w:rsidR="00904A0D" w:rsidRPr="00904A0D" w:rsidRDefault="00904A0D" w:rsidP="00904A0D">
      <w:pPr>
        <w:spacing w:after="0" w:line="240" w:lineRule="auto"/>
        <w:jc w:val="both"/>
        <w:rPr>
          <w:rFonts w:eastAsia="Times New Roman"/>
          <w:b/>
          <w:bCs/>
          <w:kern w:val="0"/>
          <w:szCs w:val="24"/>
          <w:lang w:val="en-US" w:eastAsia="ru-RU"/>
          <w14:ligatures w14:val="none"/>
        </w:rPr>
      </w:pPr>
      <w:r w:rsidRPr="00904A0D">
        <w:rPr>
          <w:rFonts w:eastAsia="Times New Roman"/>
          <w:b/>
          <w:bCs/>
          <w:kern w:val="0"/>
          <w:szCs w:val="24"/>
          <w:lang w:eastAsia="ru-RU"/>
          <w14:ligatures w14:val="none"/>
        </w:rPr>
        <w:t>Статья</w:t>
      </w:r>
      <w:r w:rsidRPr="00904A0D">
        <w:rPr>
          <w:rFonts w:eastAsia="Times New Roman"/>
          <w:b/>
          <w:bCs/>
          <w:kern w:val="0"/>
          <w:szCs w:val="24"/>
          <w:lang w:val="en-US" w:eastAsia="ru-RU"/>
          <w14:ligatures w14:val="none"/>
        </w:rPr>
        <w:t xml:space="preserve"> </w:t>
      </w:r>
      <w:r w:rsidRPr="00904A0D">
        <w:rPr>
          <w:rFonts w:eastAsia="Times New Roman"/>
          <w:b/>
          <w:bCs/>
          <w:kern w:val="0"/>
          <w:szCs w:val="24"/>
          <w:lang w:eastAsia="ru-RU"/>
          <w14:ligatures w14:val="none"/>
        </w:rPr>
        <w:t>из</w:t>
      </w:r>
      <w:r w:rsidRPr="00904A0D">
        <w:rPr>
          <w:rFonts w:eastAsia="Times New Roman"/>
          <w:b/>
          <w:bCs/>
          <w:kern w:val="0"/>
          <w:szCs w:val="24"/>
          <w:lang w:val="en-US" w:eastAsia="ru-RU"/>
          <w14:ligatures w14:val="none"/>
        </w:rPr>
        <w:t xml:space="preserve"> </w:t>
      </w:r>
      <w:r w:rsidRPr="00904A0D">
        <w:rPr>
          <w:rFonts w:eastAsia="Times New Roman"/>
          <w:b/>
          <w:bCs/>
          <w:kern w:val="0"/>
          <w:szCs w:val="24"/>
          <w:lang w:eastAsia="ru-RU"/>
          <w14:ligatures w14:val="none"/>
        </w:rPr>
        <w:t>онлайн</w:t>
      </w:r>
      <w:r w:rsidRPr="00904A0D">
        <w:rPr>
          <w:rFonts w:eastAsia="Times New Roman"/>
          <w:b/>
          <w:bCs/>
          <w:kern w:val="0"/>
          <w:szCs w:val="24"/>
          <w:lang w:val="en-US" w:eastAsia="ru-RU"/>
          <w14:ligatures w14:val="none"/>
        </w:rPr>
        <w:t xml:space="preserve"> </w:t>
      </w:r>
      <w:r w:rsidRPr="00904A0D">
        <w:rPr>
          <w:rFonts w:eastAsia="Times New Roman"/>
          <w:b/>
          <w:bCs/>
          <w:kern w:val="0"/>
          <w:szCs w:val="24"/>
          <w:lang w:eastAsia="ru-RU"/>
          <w14:ligatures w14:val="none"/>
        </w:rPr>
        <w:t>журнала</w:t>
      </w:r>
    </w:p>
    <w:p w14:paraId="7C6F1B09" w14:textId="1A4680B7" w:rsidR="00904A0D" w:rsidRPr="00AB4325" w:rsidRDefault="00904A0D" w:rsidP="00904A0D">
      <w:pPr>
        <w:spacing w:after="0" w:line="240" w:lineRule="auto"/>
        <w:jc w:val="both"/>
        <w:rPr>
          <w:rFonts w:eastAsia="Times New Roman"/>
          <w:kern w:val="0"/>
          <w:szCs w:val="24"/>
          <w:lang w:val="en-US" w:eastAsia="ru-RU"/>
          <w14:ligatures w14:val="none"/>
        </w:rPr>
      </w:pPr>
      <w:r w:rsidRPr="00904A0D">
        <w:rPr>
          <w:rFonts w:eastAsia="Times New Roman"/>
          <w:kern w:val="0"/>
          <w:szCs w:val="24"/>
          <w:lang w:val="en-US" w:eastAsia="ru-RU"/>
          <w14:ligatures w14:val="none"/>
        </w:rPr>
        <w:t xml:space="preserve">Lamazhaa, </w:t>
      </w:r>
      <w:proofErr w:type="spellStart"/>
      <w:r w:rsidRPr="00904A0D">
        <w:rPr>
          <w:rFonts w:eastAsia="Times New Roman"/>
          <w:kern w:val="0"/>
          <w:szCs w:val="24"/>
          <w:lang w:val="en-US" w:eastAsia="ru-RU"/>
          <w14:ligatures w14:val="none"/>
        </w:rPr>
        <w:t>Ch.K</w:t>
      </w:r>
      <w:proofErr w:type="spellEnd"/>
      <w:r w:rsidRPr="00904A0D">
        <w:rPr>
          <w:rFonts w:eastAsia="Times New Roman"/>
          <w:kern w:val="0"/>
          <w:szCs w:val="24"/>
          <w:lang w:val="en-US" w:eastAsia="ru-RU"/>
          <w14:ligatures w14:val="none"/>
        </w:rPr>
        <w:t xml:space="preserve">. (2014) </w:t>
      </w:r>
      <w:proofErr w:type="spellStart"/>
      <w:r w:rsidRPr="00904A0D">
        <w:rPr>
          <w:rFonts w:eastAsia="Times New Roman"/>
          <w:kern w:val="0"/>
          <w:szCs w:val="24"/>
          <w:lang w:val="en-US" w:eastAsia="ru-RU"/>
          <w14:ligatures w14:val="none"/>
        </w:rPr>
        <w:t>Zasaianskie</w:t>
      </w:r>
      <w:proofErr w:type="spellEnd"/>
      <w:r w:rsidRPr="00904A0D">
        <w:rPr>
          <w:rFonts w:eastAsia="Times New Roman"/>
          <w:kern w:val="0"/>
          <w:szCs w:val="24"/>
          <w:lang w:val="en-US" w:eastAsia="ru-RU"/>
          <w14:ligatures w14:val="none"/>
        </w:rPr>
        <w:t xml:space="preserve"> </w:t>
      </w:r>
      <w:proofErr w:type="spellStart"/>
      <w:r w:rsidRPr="00904A0D">
        <w:rPr>
          <w:rFonts w:eastAsia="Times New Roman"/>
          <w:kern w:val="0"/>
          <w:szCs w:val="24"/>
          <w:lang w:val="en-US" w:eastAsia="ru-RU"/>
          <w14:ligatures w14:val="none"/>
        </w:rPr>
        <w:t>tuvintsy</w:t>
      </w:r>
      <w:proofErr w:type="spellEnd"/>
      <w:r w:rsidRPr="00904A0D">
        <w:rPr>
          <w:rFonts w:eastAsia="Times New Roman"/>
          <w:kern w:val="0"/>
          <w:szCs w:val="24"/>
          <w:lang w:val="en-US" w:eastAsia="ru-RU"/>
          <w14:ligatures w14:val="none"/>
        </w:rPr>
        <w:t xml:space="preserve">: </w:t>
      </w:r>
      <w:proofErr w:type="spellStart"/>
      <w:r w:rsidRPr="00904A0D">
        <w:rPr>
          <w:rFonts w:eastAsia="Times New Roman"/>
          <w:kern w:val="0"/>
          <w:szCs w:val="24"/>
          <w:lang w:val="en-US" w:eastAsia="ru-RU"/>
          <w14:ligatures w14:val="none"/>
        </w:rPr>
        <w:t>obraz</w:t>
      </w:r>
      <w:proofErr w:type="spellEnd"/>
      <w:r w:rsidRPr="00904A0D">
        <w:rPr>
          <w:rFonts w:eastAsia="Times New Roman"/>
          <w:kern w:val="0"/>
          <w:szCs w:val="24"/>
          <w:lang w:val="en-US" w:eastAsia="ru-RU"/>
          <w14:ligatures w14:val="none"/>
        </w:rPr>
        <w:t xml:space="preserve"> </w:t>
      </w:r>
      <w:proofErr w:type="spellStart"/>
      <w:r w:rsidRPr="00904A0D">
        <w:rPr>
          <w:rFonts w:eastAsia="Times New Roman"/>
          <w:kern w:val="0"/>
          <w:szCs w:val="24"/>
          <w:lang w:val="en-US" w:eastAsia="ru-RU"/>
          <w14:ligatures w14:val="none"/>
        </w:rPr>
        <w:t>zhizni</w:t>
      </w:r>
      <w:proofErr w:type="spellEnd"/>
      <w:r w:rsidRPr="00904A0D">
        <w:rPr>
          <w:rFonts w:eastAsia="Times New Roman"/>
          <w:kern w:val="0"/>
          <w:szCs w:val="24"/>
          <w:lang w:val="en-US" w:eastAsia="ru-RU"/>
          <w14:ligatures w14:val="none"/>
        </w:rPr>
        <w:t xml:space="preserve">, </w:t>
      </w:r>
      <w:proofErr w:type="spellStart"/>
      <w:r w:rsidRPr="00904A0D">
        <w:rPr>
          <w:rFonts w:eastAsia="Times New Roman"/>
          <w:kern w:val="0"/>
          <w:szCs w:val="24"/>
          <w:lang w:val="en-US" w:eastAsia="ru-RU"/>
          <w14:ligatures w14:val="none"/>
        </w:rPr>
        <w:t>tsennosti</w:t>
      </w:r>
      <w:proofErr w:type="spellEnd"/>
      <w:r w:rsidRPr="00904A0D">
        <w:rPr>
          <w:rFonts w:eastAsia="Times New Roman"/>
          <w:kern w:val="0"/>
          <w:szCs w:val="24"/>
          <w:lang w:val="en-US" w:eastAsia="ru-RU"/>
          <w14:ligatures w14:val="none"/>
        </w:rPr>
        <w:t xml:space="preserve">, </w:t>
      </w:r>
      <w:proofErr w:type="spellStart"/>
      <w:r w:rsidRPr="00904A0D">
        <w:rPr>
          <w:rFonts w:eastAsia="Times New Roman"/>
          <w:kern w:val="0"/>
          <w:szCs w:val="24"/>
          <w:lang w:val="en-US" w:eastAsia="ru-RU"/>
          <w14:ligatures w14:val="none"/>
        </w:rPr>
        <w:t>idealy</w:t>
      </w:r>
      <w:proofErr w:type="spellEnd"/>
      <w:r w:rsidRPr="00904A0D">
        <w:rPr>
          <w:rFonts w:eastAsia="Times New Roman"/>
          <w:kern w:val="0"/>
          <w:szCs w:val="24"/>
          <w:lang w:val="en-US" w:eastAsia="ru-RU"/>
          <w14:ligatures w14:val="none"/>
        </w:rPr>
        <w:t xml:space="preserve"> [Tuvans beyond the Sayan Mountains: way of living, values and ideals], </w:t>
      </w:r>
      <w:r w:rsidRPr="00904A0D">
        <w:rPr>
          <w:rFonts w:eastAsia="Times New Roman"/>
          <w:i/>
          <w:iCs/>
          <w:kern w:val="0"/>
          <w:szCs w:val="24"/>
          <w:lang w:val="en-US" w:eastAsia="ru-RU"/>
          <w14:ligatures w14:val="none"/>
        </w:rPr>
        <w:t>The New Research of Tuva</w:t>
      </w:r>
      <w:r w:rsidRPr="00904A0D">
        <w:rPr>
          <w:rFonts w:eastAsia="Times New Roman"/>
          <w:kern w:val="0"/>
          <w:szCs w:val="24"/>
          <w:lang w:val="en-US" w:eastAsia="ru-RU"/>
          <w14:ligatures w14:val="none"/>
        </w:rPr>
        <w:t xml:space="preserve">, 3. Available at: https://nit.tuva.asia/nit/article/view/138 (Accessed: 1 November 2019). </w:t>
      </w:r>
      <w:r w:rsidRPr="00AB4325">
        <w:rPr>
          <w:rFonts w:eastAsia="Times New Roman"/>
          <w:kern w:val="0"/>
          <w:szCs w:val="24"/>
          <w:lang w:val="en-US" w:eastAsia="ru-RU"/>
          <w14:ligatures w14:val="none"/>
        </w:rPr>
        <w:t>(In Russ</w:t>
      </w:r>
      <w:r>
        <w:rPr>
          <w:rFonts w:eastAsia="Times New Roman"/>
          <w:kern w:val="0"/>
          <w:szCs w:val="24"/>
          <w:lang w:val="en-US" w:eastAsia="ru-RU"/>
          <w14:ligatures w14:val="none"/>
        </w:rPr>
        <w:t>ian</w:t>
      </w:r>
      <w:r w:rsidRPr="00AB4325">
        <w:rPr>
          <w:rFonts w:eastAsia="Times New Roman"/>
          <w:kern w:val="0"/>
          <w:szCs w:val="24"/>
          <w:lang w:val="en-US" w:eastAsia="ru-RU"/>
          <w14:ligatures w14:val="none"/>
        </w:rPr>
        <w:t>)</w:t>
      </w:r>
      <w:r w:rsidR="003F77AE">
        <w:rPr>
          <w:rFonts w:eastAsia="Times New Roman"/>
          <w:kern w:val="0"/>
          <w:szCs w:val="24"/>
          <w:lang w:val="en-US" w:eastAsia="ru-RU"/>
          <w14:ligatures w14:val="none"/>
        </w:rPr>
        <w:t>.</w:t>
      </w:r>
    </w:p>
    <w:p w14:paraId="4D6D2387" w14:textId="1D60B7F8" w:rsidR="00904A0D" w:rsidRPr="00AB4325" w:rsidRDefault="00904A0D" w:rsidP="00904A0D">
      <w:pPr>
        <w:spacing w:after="0" w:line="240" w:lineRule="auto"/>
        <w:jc w:val="both"/>
        <w:rPr>
          <w:rFonts w:eastAsia="Times New Roman"/>
          <w:kern w:val="0"/>
          <w:szCs w:val="24"/>
          <w:lang w:val="en-US" w:eastAsia="ru-RU"/>
          <w14:ligatures w14:val="none"/>
        </w:rPr>
      </w:pPr>
    </w:p>
    <w:p w14:paraId="6EF8C43D" w14:textId="77777777" w:rsidR="00904A0D" w:rsidRPr="00AB4325" w:rsidRDefault="00904A0D" w:rsidP="00904A0D">
      <w:pPr>
        <w:spacing w:after="0" w:line="240" w:lineRule="auto"/>
        <w:jc w:val="both"/>
        <w:rPr>
          <w:rFonts w:eastAsia="Times New Roman"/>
          <w:b/>
          <w:bCs/>
          <w:kern w:val="0"/>
          <w:szCs w:val="24"/>
          <w:lang w:val="en-US" w:eastAsia="ru-RU"/>
          <w14:ligatures w14:val="none"/>
        </w:rPr>
      </w:pPr>
      <w:r w:rsidRPr="00904A0D">
        <w:rPr>
          <w:rFonts w:eastAsia="Times New Roman"/>
          <w:b/>
          <w:bCs/>
          <w:kern w:val="0"/>
          <w:szCs w:val="24"/>
          <w:lang w:eastAsia="ru-RU"/>
          <w14:ligatures w14:val="none"/>
        </w:rPr>
        <w:t>Материалы</w:t>
      </w:r>
      <w:r w:rsidRPr="00AB4325">
        <w:rPr>
          <w:rFonts w:eastAsia="Times New Roman"/>
          <w:b/>
          <w:bCs/>
          <w:kern w:val="0"/>
          <w:szCs w:val="24"/>
          <w:lang w:val="en-US" w:eastAsia="ru-RU"/>
          <w14:ligatures w14:val="none"/>
        </w:rPr>
        <w:t xml:space="preserve"> </w:t>
      </w:r>
      <w:r w:rsidRPr="00904A0D">
        <w:rPr>
          <w:rFonts w:eastAsia="Times New Roman"/>
          <w:b/>
          <w:bCs/>
          <w:kern w:val="0"/>
          <w:szCs w:val="24"/>
          <w:lang w:eastAsia="ru-RU"/>
          <w14:ligatures w14:val="none"/>
        </w:rPr>
        <w:t>конференции</w:t>
      </w:r>
    </w:p>
    <w:p w14:paraId="21428ECC" w14:textId="77777777" w:rsidR="00326747" w:rsidRPr="003E54E2" w:rsidRDefault="00326747" w:rsidP="00326747">
      <w:pPr>
        <w:spacing w:after="120" w:line="240" w:lineRule="auto"/>
        <w:jc w:val="both"/>
        <w:rPr>
          <w:rFonts w:eastAsia="Times New Roman"/>
          <w:kern w:val="0"/>
          <w:szCs w:val="24"/>
          <w:lang w:val="en-US" w:eastAsia="ru-RU"/>
          <w14:ligatures w14:val="none"/>
        </w:rPr>
      </w:pPr>
      <w:r w:rsidRPr="003E54E2">
        <w:rPr>
          <w:rFonts w:eastAsia="Times New Roman"/>
          <w:kern w:val="0"/>
          <w:szCs w:val="24"/>
          <w:lang w:val="en-US" w:eastAsia="ru-RU"/>
          <w14:ligatures w14:val="none"/>
        </w:rPr>
        <w:t xml:space="preserve">Golovko, E.V. (2016) </w:t>
      </w:r>
      <w:proofErr w:type="spellStart"/>
      <w:r w:rsidRPr="003E54E2">
        <w:rPr>
          <w:rFonts w:eastAsia="Times New Roman"/>
          <w:kern w:val="0"/>
          <w:szCs w:val="24"/>
          <w:lang w:val="en-US" w:eastAsia="ru-RU"/>
          <w14:ligatures w14:val="none"/>
        </w:rPr>
        <w:t>Sovremennaia</w:t>
      </w:r>
      <w:proofErr w:type="spellEnd"/>
      <w:r w:rsidRPr="003E54E2">
        <w:rPr>
          <w:rFonts w:eastAsia="Times New Roman"/>
          <w:kern w:val="0"/>
          <w:szCs w:val="24"/>
          <w:lang w:val="en-US" w:eastAsia="ru-RU"/>
          <w14:ligatures w14:val="none"/>
        </w:rPr>
        <w:t xml:space="preserve"> </w:t>
      </w:r>
      <w:proofErr w:type="spellStart"/>
      <w:r w:rsidRPr="003E54E2">
        <w:rPr>
          <w:rFonts w:eastAsia="Times New Roman"/>
          <w:kern w:val="0"/>
          <w:szCs w:val="24"/>
          <w:lang w:val="en-US" w:eastAsia="ru-RU"/>
          <w14:ligatures w14:val="none"/>
        </w:rPr>
        <w:t>iazykovaia</w:t>
      </w:r>
      <w:proofErr w:type="spellEnd"/>
      <w:r w:rsidRPr="003E54E2">
        <w:rPr>
          <w:rFonts w:eastAsia="Times New Roman"/>
          <w:kern w:val="0"/>
          <w:szCs w:val="24"/>
          <w:lang w:val="en-US" w:eastAsia="ru-RU"/>
          <w14:ligatures w14:val="none"/>
        </w:rPr>
        <w:t xml:space="preserve"> </w:t>
      </w:r>
      <w:proofErr w:type="spellStart"/>
      <w:r w:rsidRPr="003E54E2">
        <w:rPr>
          <w:rFonts w:eastAsia="Times New Roman"/>
          <w:kern w:val="0"/>
          <w:szCs w:val="24"/>
          <w:lang w:val="en-US" w:eastAsia="ru-RU"/>
          <w14:ligatures w14:val="none"/>
        </w:rPr>
        <w:t>politika</w:t>
      </w:r>
      <w:proofErr w:type="spellEnd"/>
      <w:r w:rsidRPr="003E54E2">
        <w:rPr>
          <w:rFonts w:eastAsia="Times New Roman"/>
          <w:kern w:val="0"/>
          <w:szCs w:val="24"/>
          <w:lang w:val="en-US" w:eastAsia="ru-RU"/>
          <w14:ligatures w14:val="none"/>
        </w:rPr>
        <w:t xml:space="preserve"> </w:t>
      </w:r>
      <w:proofErr w:type="spellStart"/>
      <w:r w:rsidRPr="003E54E2">
        <w:rPr>
          <w:rFonts w:eastAsia="Times New Roman"/>
          <w:kern w:val="0"/>
          <w:szCs w:val="24"/>
          <w:lang w:val="en-US" w:eastAsia="ru-RU"/>
          <w14:ligatures w14:val="none"/>
        </w:rPr>
        <w:t>i</w:t>
      </w:r>
      <w:proofErr w:type="spellEnd"/>
      <w:r w:rsidRPr="003E54E2">
        <w:rPr>
          <w:rFonts w:eastAsia="Times New Roman"/>
          <w:kern w:val="0"/>
          <w:szCs w:val="24"/>
          <w:lang w:val="en-US" w:eastAsia="ru-RU"/>
          <w14:ligatures w14:val="none"/>
        </w:rPr>
        <w:t xml:space="preserve"> </w:t>
      </w:r>
      <w:proofErr w:type="spellStart"/>
      <w:r w:rsidRPr="003E54E2">
        <w:rPr>
          <w:rFonts w:eastAsia="Times New Roman"/>
          <w:kern w:val="0"/>
          <w:szCs w:val="24"/>
          <w:lang w:val="en-US" w:eastAsia="ru-RU"/>
          <w14:ligatures w14:val="none"/>
        </w:rPr>
        <w:t>problema</w:t>
      </w:r>
      <w:proofErr w:type="spellEnd"/>
      <w:r w:rsidRPr="003E54E2">
        <w:rPr>
          <w:rFonts w:eastAsia="Times New Roman"/>
          <w:kern w:val="0"/>
          <w:szCs w:val="24"/>
          <w:lang w:val="en-US" w:eastAsia="ru-RU"/>
          <w14:ligatures w14:val="none"/>
        </w:rPr>
        <w:t xml:space="preserve"> </w:t>
      </w:r>
      <w:proofErr w:type="spellStart"/>
      <w:r w:rsidRPr="003E54E2">
        <w:rPr>
          <w:rFonts w:eastAsia="Times New Roman"/>
          <w:kern w:val="0"/>
          <w:szCs w:val="24"/>
          <w:lang w:val="en-US" w:eastAsia="ru-RU"/>
          <w14:ligatures w14:val="none"/>
        </w:rPr>
        <w:t>sokhraneniia</w:t>
      </w:r>
      <w:proofErr w:type="spellEnd"/>
      <w:r w:rsidRPr="003E54E2">
        <w:rPr>
          <w:rFonts w:eastAsia="Times New Roman"/>
          <w:kern w:val="0"/>
          <w:szCs w:val="24"/>
          <w:lang w:val="en-US" w:eastAsia="ru-RU"/>
          <w14:ligatures w14:val="none"/>
        </w:rPr>
        <w:t xml:space="preserve"> </w:t>
      </w:r>
      <w:proofErr w:type="spellStart"/>
      <w:r w:rsidRPr="003E54E2">
        <w:rPr>
          <w:rFonts w:eastAsia="Times New Roman"/>
          <w:kern w:val="0"/>
          <w:szCs w:val="24"/>
          <w:lang w:val="en-US" w:eastAsia="ru-RU"/>
          <w14:ligatures w14:val="none"/>
        </w:rPr>
        <w:t>iazykovogo</w:t>
      </w:r>
      <w:proofErr w:type="spellEnd"/>
      <w:r w:rsidRPr="003E54E2">
        <w:rPr>
          <w:rFonts w:eastAsia="Times New Roman"/>
          <w:kern w:val="0"/>
          <w:szCs w:val="24"/>
          <w:lang w:val="en-US" w:eastAsia="ru-RU"/>
          <w14:ligatures w14:val="none"/>
        </w:rPr>
        <w:t xml:space="preserve"> </w:t>
      </w:r>
      <w:proofErr w:type="spellStart"/>
      <w:r w:rsidRPr="003E54E2">
        <w:rPr>
          <w:rFonts w:eastAsia="Times New Roman"/>
          <w:kern w:val="0"/>
          <w:szCs w:val="24"/>
          <w:lang w:val="en-US" w:eastAsia="ru-RU"/>
          <w14:ligatures w14:val="none"/>
        </w:rPr>
        <w:t>i</w:t>
      </w:r>
      <w:proofErr w:type="spellEnd"/>
      <w:r w:rsidRPr="003E54E2">
        <w:rPr>
          <w:rFonts w:eastAsia="Times New Roman"/>
          <w:kern w:val="0"/>
          <w:szCs w:val="24"/>
          <w:lang w:val="en-US" w:eastAsia="ru-RU"/>
          <w14:ligatures w14:val="none"/>
        </w:rPr>
        <w:t xml:space="preserve"> </w:t>
      </w:r>
      <w:proofErr w:type="spellStart"/>
      <w:r w:rsidRPr="003E54E2">
        <w:rPr>
          <w:rFonts w:eastAsia="Times New Roman"/>
          <w:kern w:val="0"/>
          <w:szCs w:val="24"/>
          <w:lang w:val="en-US" w:eastAsia="ru-RU"/>
          <w14:ligatures w14:val="none"/>
        </w:rPr>
        <w:t>kul’turnogo</w:t>
      </w:r>
      <w:proofErr w:type="spellEnd"/>
      <w:r w:rsidRPr="003E54E2">
        <w:rPr>
          <w:rFonts w:eastAsia="Times New Roman"/>
          <w:kern w:val="0"/>
          <w:szCs w:val="24"/>
          <w:lang w:val="en-US" w:eastAsia="ru-RU"/>
          <w14:ligatures w14:val="none"/>
        </w:rPr>
        <w:t xml:space="preserve"> </w:t>
      </w:r>
      <w:proofErr w:type="spellStart"/>
      <w:r w:rsidRPr="003E54E2">
        <w:rPr>
          <w:rFonts w:eastAsia="Times New Roman"/>
          <w:kern w:val="0"/>
          <w:szCs w:val="24"/>
          <w:lang w:val="en-US" w:eastAsia="ru-RU"/>
          <w14:ligatures w14:val="none"/>
        </w:rPr>
        <w:t>raznoobraziia</w:t>
      </w:r>
      <w:proofErr w:type="spellEnd"/>
      <w:r w:rsidRPr="003E54E2">
        <w:rPr>
          <w:rFonts w:eastAsia="Times New Roman"/>
          <w:kern w:val="0"/>
          <w:szCs w:val="24"/>
          <w:lang w:val="en-US" w:eastAsia="ru-RU"/>
          <w14:ligatures w14:val="none"/>
        </w:rPr>
        <w:t xml:space="preserve"> v </w:t>
      </w:r>
      <w:proofErr w:type="spellStart"/>
      <w:r w:rsidRPr="003E54E2">
        <w:rPr>
          <w:rFonts w:eastAsia="Times New Roman"/>
          <w:kern w:val="0"/>
          <w:szCs w:val="24"/>
          <w:lang w:val="en-US" w:eastAsia="ru-RU"/>
          <w14:ligatures w14:val="none"/>
        </w:rPr>
        <w:t>Rossiiskoi</w:t>
      </w:r>
      <w:proofErr w:type="spellEnd"/>
      <w:r w:rsidRPr="003E54E2">
        <w:rPr>
          <w:rFonts w:eastAsia="Times New Roman"/>
          <w:kern w:val="0"/>
          <w:szCs w:val="24"/>
          <w:lang w:val="en-US" w:eastAsia="ru-RU"/>
          <w14:ligatures w14:val="none"/>
        </w:rPr>
        <w:t xml:space="preserve"> </w:t>
      </w:r>
      <w:proofErr w:type="spellStart"/>
      <w:r w:rsidRPr="003E54E2">
        <w:rPr>
          <w:rFonts w:eastAsia="Times New Roman"/>
          <w:kern w:val="0"/>
          <w:szCs w:val="24"/>
          <w:lang w:val="en-US" w:eastAsia="ru-RU"/>
          <w14:ligatures w14:val="none"/>
        </w:rPr>
        <w:t>Federatsii</w:t>
      </w:r>
      <w:proofErr w:type="spellEnd"/>
      <w:r w:rsidRPr="003E54E2">
        <w:rPr>
          <w:rFonts w:eastAsia="Times New Roman"/>
          <w:kern w:val="0"/>
          <w:szCs w:val="24"/>
          <w:lang w:val="en-US" w:eastAsia="ru-RU"/>
          <w14:ligatures w14:val="none"/>
        </w:rPr>
        <w:t xml:space="preserve"> [Present-day language policy and problem of preservation of language and cultural diversity in the Russian Federation], in </w:t>
      </w:r>
      <w:proofErr w:type="spellStart"/>
      <w:r w:rsidRPr="003E54E2">
        <w:rPr>
          <w:rFonts w:eastAsia="Times New Roman"/>
          <w:i/>
          <w:iCs/>
          <w:kern w:val="0"/>
          <w:szCs w:val="24"/>
          <w:lang w:val="en-US" w:eastAsia="ru-RU"/>
          <w14:ligatures w14:val="none"/>
        </w:rPr>
        <w:t>Materialy</w:t>
      </w:r>
      <w:proofErr w:type="spellEnd"/>
      <w:r w:rsidRPr="003E54E2">
        <w:rPr>
          <w:rFonts w:eastAsia="Times New Roman"/>
          <w:i/>
          <w:iCs/>
          <w:kern w:val="0"/>
          <w:szCs w:val="24"/>
          <w:lang w:val="en-US" w:eastAsia="ru-RU"/>
          <w14:ligatures w14:val="none"/>
        </w:rPr>
        <w:t xml:space="preserve"> IV </w:t>
      </w:r>
      <w:proofErr w:type="spellStart"/>
      <w:r w:rsidRPr="003E54E2">
        <w:rPr>
          <w:rFonts w:eastAsia="Times New Roman"/>
          <w:i/>
          <w:iCs/>
          <w:kern w:val="0"/>
          <w:szCs w:val="24"/>
          <w:lang w:val="en-US" w:eastAsia="ru-RU"/>
          <w14:ligatures w14:val="none"/>
        </w:rPr>
        <w:t>Mezhdunarodnoj</w:t>
      </w:r>
      <w:proofErr w:type="spellEnd"/>
      <w:r w:rsidRPr="003E54E2">
        <w:rPr>
          <w:rFonts w:eastAsia="Times New Roman"/>
          <w:i/>
          <w:iCs/>
          <w:kern w:val="0"/>
          <w:szCs w:val="24"/>
          <w:lang w:val="en-US" w:eastAsia="ru-RU"/>
          <w14:ligatures w14:val="none"/>
        </w:rPr>
        <w:t xml:space="preserve"> </w:t>
      </w:r>
      <w:proofErr w:type="spellStart"/>
      <w:r w:rsidRPr="003E54E2">
        <w:rPr>
          <w:rFonts w:eastAsia="Times New Roman"/>
          <w:i/>
          <w:iCs/>
          <w:kern w:val="0"/>
          <w:szCs w:val="24"/>
          <w:lang w:val="en-US" w:eastAsia="ru-RU"/>
          <w14:ligatures w14:val="none"/>
        </w:rPr>
        <w:t>nauchno-prakticheskoj</w:t>
      </w:r>
      <w:proofErr w:type="spellEnd"/>
      <w:r w:rsidRPr="003E54E2">
        <w:rPr>
          <w:rFonts w:eastAsia="Times New Roman"/>
          <w:i/>
          <w:iCs/>
          <w:kern w:val="0"/>
          <w:szCs w:val="24"/>
          <w:lang w:val="en-US" w:eastAsia="ru-RU"/>
          <w14:ligatures w14:val="none"/>
        </w:rPr>
        <w:t xml:space="preserve"> </w:t>
      </w:r>
      <w:proofErr w:type="spellStart"/>
      <w:r w:rsidRPr="003E54E2">
        <w:rPr>
          <w:rFonts w:eastAsia="Times New Roman"/>
          <w:i/>
          <w:iCs/>
          <w:kern w:val="0"/>
          <w:szCs w:val="24"/>
          <w:lang w:val="en-US" w:eastAsia="ru-RU"/>
          <w14:ligatures w14:val="none"/>
        </w:rPr>
        <w:t>konferencii</w:t>
      </w:r>
      <w:proofErr w:type="spellEnd"/>
      <w:r w:rsidRPr="003E54E2">
        <w:rPr>
          <w:rFonts w:eastAsia="Times New Roman"/>
          <w:i/>
          <w:iCs/>
          <w:kern w:val="0"/>
          <w:szCs w:val="24"/>
          <w:lang w:val="en-US" w:eastAsia="ru-RU"/>
          <w14:ligatures w14:val="none"/>
        </w:rPr>
        <w:t xml:space="preserve"> “</w:t>
      </w:r>
      <w:proofErr w:type="spellStart"/>
      <w:r w:rsidRPr="003E54E2">
        <w:rPr>
          <w:rFonts w:eastAsia="Times New Roman"/>
          <w:i/>
          <w:iCs/>
          <w:kern w:val="0"/>
          <w:szCs w:val="24"/>
          <w:lang w:val="en-US" w:eastAsia="ru-RU"/>
          <w14:ligatures w14:val="none"/>
        </w:rPr>
        <w:t>Sohranenie</w:t>
      </w:r>
      <w:proofErr w:type="spellEnd"/>
      <w:r w:rsidRPr="003E54E2">
        <w:rPr>
          <w:rFonts w:eastAsia="Times New Roman"/>
          <w:i/>
          <w:iCs/>
          <w:kern w:val="0"/>
          <w:szCs w:val="24"/>
          <w:lang w:val="en-US" w:eastAsia="ru-RU"/>
          <w14:ligatures w14:val="none"/>
        </w:rPr>
        <w:t xml:space="preserve"> </w:t>
      </w:r>
      <w:proofErr w:type="spellStart"/>
      <w:r w:rsidRPr="003E54E2">
        <w:rPr>
          <w:rFonts w:eastAsia="Times New Roman"/>
          <w:i/>
          <w:iCs/>
          <w:kern w:val="0"/>
          <w:szCs w:val="24"/>
          <w:lang w:val="en-US" w:eastAsia="ru-RU"/>
          <w14:ligatures w14:val="none"/>
        </w:rPr>
        <w:t>i</w:t>
      </w:r>
      <w:proofErr w:type="spellEnd"/>
      <w:r w:rsidRPr="003E54E2">
        <w:rPr>
          <w:rFonts w:eastAsia="Times New Roman"/>
          <w:i/>
          <w:iCs/>
          <w:kern w:val="0"/>
          <w:szCs w:val="24"/>
          <w:lang w:val="en-US" w:eastAsia="ru-RU"/>
          <w14:ligatures w14:val="none"/>
        </w:rPr>
        <w:t xml:space="preserve"> </w:t>
      </w:r>
      <w:proofErr w:type="spellStart"/>
      <w:r w:rsidRPr="003E54E2">
        <w:rPr>
          <w:rFonts w:eastAsia="Times New Roman"/>
          <w:i/>
          <w:iCs/>
          <w:kern w:val="0"/>
          <w:szCs w:val="24"/>
          <w:lang w:val="en-US" w:eastAsia="ru-RU"/>
          <w14:ligatures w14:val="none"/>
        </w:rPr>
        <w:t>razvitie</w:t>
      </w:r>
      <w:proofErr w:type="spellEnd"/>
      <w:r w:rsidRPr="003E54E2">
        <w:rPr>
          <w:rFonts w:eastAsia="Times New Roman"/>
          <w:i/>
          <w:iCs/>
          <w:kern w:val="0"/>
          <w:szCs w:val="24"/>
          <w:lang w:val="en-US" w:eastAsia="ru-RU"/>
          <w14:ligatures w14:val="none"/>
        </w:rPr>
        <w:t xml:space="preserve"> </w:t>
      </w:r>
      <w:proofErr w:type="spellStart"/>
      <w:r w:rsidRPr="003E54E2">
        <w:rPr>
          <w:rFonts w:eastAsia="Times New Roman"/>
          <w:i/>
          <w:iCs/>
          <w:kern w:val="0"/>
          <w:szCs w:val="24"/>
          <w:lang w:val="en-US" w:eastAsia="ru-RU"/>
          <w14:ligatures w14:val="none"/>
        </w:rPr>
        <w:t>yazykov</w:t>
      </w:r>
      <w:proofErr w:type="spellEnd"/>
      <w:r w:rsidRPr="003E54E2">
        <w:rPr>
          <w:rFonts w:eastAsia="Times New Roman"/>
          <w:i/>
          <w:iCs/>
          <w:kern w:val="0"/>
          <w:szCs w:val="24"/>
          <w:lang w:val="en-US" w:eastAsia="ru-RU"/>
          <w14:ligatures w14:val="none"/>
        </w:rPr>
        <w:t xml:space="preserve"> </w:t>
      </w:r>
      <w:proofErr w:type="spellStart"/>
      <w:r w:rsidRPr="003E54E2">
        <w:rPr>
          <w:rFonts w:eastAsia="Times New Roman"/>
          <w:i/>
          <w:iCs/>
          <w:kern w:val="0"/>
          <w:szCs w:val="24"/>
          <w:lang w:val="en-US" w:eastAsia="ru-RU"/>
          <w14:ligatures w14:val="none"/>
        </w:rPr>
        <w:t>i</w:t>
      </w:r>
      <w:proofErr w:type="spellEnd"/>
      <w:r w:rsidRPr="003E54E2">
        <w:rPr>
          <w:rFonts w:eastAsia="Times New Roman"/>
          <w:i/>
          <w:iCs/>
          <w:kern w:val="0"/>
          <w:szCs w:val="24"/>
          <w:lang w:val="en-US" w:eastAsia="ru-RU"/>
          <w14:ligatures w14:val="none"/>
        </w:rPr>
        <w:t xml:space="preserve"> </w:t>
      </w:r>
      <w:proofErr w:type="spellStart"/>
      <w:r w:rsidRPr="003E54E2">
        <w:rPr>
          <w:rFonts w:eastAsia="Times New Roman"/>
          <w:i/>
          <w:iCs/>
          <w:kern w:val="0"/>
          <w:szCs w:val="24"/>
          <w:lang w:val="en-US" w:eastAsia="ru-RU"/>
          <w14:ligatures w14:val="none"/>
        </w:rPr>
        <w:t>kul’tur</w:t>
      </w:r>
      <w:proofErr w:type="spellEnd"/>
      <w:r w:rsidRPr="003E54E2">
        <w:rPr>
          <w:rFonts w:eastAsia="Times New Roman"/>
          <w:i/>
          <w:iCs/>
          <w:kern w:val="0"/>
          <w:szCs w:val="24"/>
          <w:lang w:val="en-US" w:eastAsia="ru-RU"/>
          <w14:ligatures w14:val="none"/>
        </w:rPr>
        <w:t xml:space="preserve"> </w:t>
      </w:r>
      <w:proofErr w:type="spellStart"/>
      <w:r w:rsidRPr="003E54E2">
        <w:rPr>
          <w:rFonts w:eastAsia="Times New Roman"/>
          <w:i/>
          <w:iCs/>
          <w:kern w:val="0"/>
          <w:szCs w:val="24"/>
          <w:lang w:val="en-US" w:eastAsia="ru-RU"/>
          <w14:ligatures w14:val="none"/>
        </w:rPr>
        <w:t>korennyh</w:t>
      </w:r>
      <w:proofErr w:type="spellEnd"/>
      <w:r w:rsidRPr="003E54E2">
        <w:rPr>
          <w:rFonts w:eastAsia="Times New Roman"/>
          <w:i/>
          <w:iCs/>
          <w:kern w:val="0"/>
          <w:szCs w:val="24"/>
          <w:lang w:val="en-US" w:eastAsia="ru-RU"/>
          <w14:ligatures w14:val="none"/>
        </w:rPr>
        <w:t xml:space="preserve"> </w:t>
      </w:r>
      <w:proofErr w:type="spellStart"/>
      <w:r w:rsidRPr="003E54E2">
        <w:rPr>
          <w:rFonts w:eastAsia="Times New Roman"/>
          <w:i/>
          <w:iCs/>
          <w:kern w:val="0"/>
          <w:szCs w:val="24"/>
          <w:lang w:val="en-US" w:eastAsia="ru-RU"/>
          <w14:ligatures w14:val="none"/>
        </w:rPr>
        <w:t>narodov</w:t>
      </w:r>
      <w:proofErr w:type="spellEnd"/>
      <w:r w:rsidRPr="003E54E2">
        <w:rPr>
          <w:rFonts w:eastAsia="Times New Roman"/>
          <w:i/>
          <w:iCs/>
          <w:kern w:val="0"/>
          <w:szCs w:val="24"/>
          <w:lang w:val="en-US" w:eastAsia="ru-RU"/>
          <w14:ligatures w14:val="none"/>
        </w:rPr>
        <w:t xml:space="preserve"> </w:t>
      </w:r>
      <w:proofErr w:type="spellStart"/>
      <w:r w:rsidRPr="003E54E2">
        <w:rPr>
          <w:rFonts w:eastAsia="Times New Roman"/>
          <w:i/>
          <w:iCs/>
          <w:kern w:val="0"/>
          <w:szCs w:val="24"/>
          <w:lang w:val="en-US" w:eastAsia="ru-RU"/>
          <w14:ligatures w14:val="none"/>
        </w:rPr>
        <w:t>Sibiri</w:t>
      </w:r>
      <w:proofErr w:type="spellEnd"/>
      <w:r w:rsidRPr="003E54E2">
        <w:rPr>
          <w:rFonts w:eastAsia="Times New Roman"/>
          <w:i/>
          <w:iCs/>
          <w:kern w:val="0"/>
          <w:szCs w:val="24"/>
          <w:lang w:val="en-US" w:eastAsia="ru-RU"/>
          <w14:ligatures w14:val="none"/>
        </w:rPr>
        <w:t>”</w:t>
      </w:r>
      <w:r w:rsidRPr="003E54E2">
        <w:rPr>
          <w:rFonts w:eastAsia="Times New Roman"/>
          <w:kern w:val="0"/>
          <w:szCs w:val="24"/>
          <w:lang w:val="en-US" w:eastAsia="ru-RU"/>
          <w14:ligatures w14:val="none"/>
        </w:rPr>
        <w:t>,</w:t>
      </w:r>
      <w:r>
        <w:rPr>
          <w:rFonts w:eastAsia="Times New Roman"/>
          <w:kern w:val="0"/>
          <w:szCs w:val="24"/>
          <w:lang w:val="en-US" w:eastAsia="ru-RU"/>
          <w14:ligatures w14:val="none"/>
        </w:rPr>
        <w:t xml:space="preserve"> </w:t>
      </w:r>
      <w:r w:rsidRPr="00CE53BD">
        <w:rPr>
          <w:rFonts w:eastAsia="Times New Roman"/>
          <w:kern w:val="0"/>
          <w:szCs w:val="24"/>
          <w:lang w:val="en-US" w:eastAsia="ru-RU"/>
          <w14:ligatures w14:val="none"/>
        </w:rPr>
        <w:t>[Materials of the IV international scientific-practical conference "Maintenance and development of languages'],</w:t>
      </w:r>
      <w:r w:rsidRPr="003E54E2">
        <w:rPr>
          <w:rFonts w:eastAsia="Times New Roman"/>
          <w:kern w:val="0"/>
          <w:szCs w:val="24"/>
          <w:lang w:val="en-US" w:eastAsia="ru-RU"/>
          <w14:ligatures w14:val="none"/>
        </w:rPr>
        <w:t xml:space="preserve"> Abakan, pp. 9–12. (In Russian).</w:t>
      </w:r>
    </w:p>
    <w:p w14:paraId="3D424A79" w14:textId="227E5965" w:rsidR="00904A0D" w:rsidRPr="00AB4325" w:rsidRDefault="00904A0D" w:rsidP="00904A0D">
      <w:pPr>
        <w:spacing w:after="0" w:line="240" w:lineRule="auto"/>
        <w:jc w:val="both"/>
        <w:rPr>
          <w:rFonts w:eastAsia="Times New Roman"/>
          <w:kern w:val="0"/>
          <w:szCs w:val="24"/>
          <w:lang w:val="en-US" w:eastAsia="ru-RU"/>
          <w14:ligatures w14:val="none"/>
        </w:rPr>
      </w:pPr>
    </w:p>
    <w:p w14:paraId="332FD255" w14:textId="77777777" w:rsidR="00904A0D" w:rsidRPr="00AB4325" w:rsidRDefault="00904A0D" w:rsidP="00904A0D">
      <w:pPr>
        <w:spacing w:after="0" w:line="240" w:lineRule="auto"/>
        <w:jc w:val="both"/>
        <w:rPr>
          <w:rFonts w:eastAsia="Times New Roman"/>
          <w:b/>
          <w:bCs/>
          <w:kern w:val="0"/>
          <w:szCs w:val="24"/>
          <w:lang w:val="en-US" w:eastAsia="ru-RU"/>
          <w14:ligatures w14:val="none"/>
        </w:rPr>
      </w:pPr>
      <w:r w:rsidRPr="00904A0D">
        <w:rPr>
          <w:rFonts w:eastAsia="Times New Roman"/>
          <w:b/>
          <w:bCs/>
          <w:kern w:val="0"/>
          <w:szCs w:val="24"/>
          <w:lang w:eastAsia="ru-RU"/>
          <w14:ligatures w14:val="none"/>
        </w:rPr>
        <w:t>Книга</w:t>
      </w:r>
      <w:r w:rsidRPr="00AB4325">
        <w:rPr>
          <w:rFonts w:eastAsia="Times New Roman"/>
          <w:b/>
          <w:bCs/>
          <w:kern w:val="0"/>
          <w:szCs w:val="24"/>
          <w:lang w:val="en-US" w:eastAsia="ru-RU"/>
          <w14:ligatures w14:val="none"/>
        </w:rPr>
        <w:t xml:space="preserve"> (</w:t>
      </w:r>
      <w:r w:rsidRPr="00904A0D">
        <w:rPr>
          <w:rFonts w:eastAsia="Times New Roman"/>
          <w:b/>
          <w:bCs/>
          <w:kern w:val="0"/>
          <w:szCs w:val="24"/>
          <w:lang w:eastAsia="ru-RU"/>
          <w14:ligatures w14:val="none"/>
        </w:rPr>
        <w:t>монография</w:t>
      </w:r>
      <w:r w:rsidRPr="00AB4325">
        <w:rPr>
          <w:rFonts w:eastAsia="Times New Roman"/>
          <w:b/>
          <w:bCs/>
          <w:kern w:val="0"/>
          <w:szCs w:val="24"/>
          <w:lang w:val="en-US" w:eastAsia="ru-RU"/>
          <w14:ligatures w14:val="none"/>
        </w:rPr>
        <w:t xml:space="preserve">, </w:t>
      </w:r>
      <w:r w:rsidRPr="00904A0D">
        <w:rPr>
          <w:rFonts w:eastAsia="Times New Roman"/>
          <w:b/>
          <w:bCs/>
          <w:kern w:val="0"/>
          <w:szCs w:val="24"/>
          <w:lang w:eastAsia="ru-RU"/>
          <w14:ligatures w14:val="none"/>
        </w:rPr>
        <w:t>сборник</w:t>
      </w:r>
      <w:r w:rsidRPr="00AB4325">
        <w:rPr>
          <w:rFonts w:eastAsia="Times New Roman"/>
          <w:b/>
          <w:bCs/>
          <w:kern w:val="0"/>
          <w:szCs w:val="24"/>
          <w:lang w:val="en-US" w:eastAsia="ru-RU"/>
          <w14:ligatures w14:val="none"/>
        </w:rPr>
        <w:t>)</w:t>
      </w:r>
    </w:p>
    <w:p w14:paraId="4CA4E091" w14:textId="598870CB" w:rsidR="00904A0D" w:rsidRPr="00904A0D" w:rsidRDefault="00904A0D" w:rsidP="00904A0D">
      <w:pPr>
        <w:spacing w:after="0" w:line="240" w:lineRule="auto"/>
        <w:jc w:val="both"/>
        <w:rPr>
          <w:rFonts w:eastAsia="Times New Roman"/>
          <w:kern w:val="0"/>
          <w:szCs w:val="24"/>
          <w:lang w:val="en-US" w:eastAsia="ru-RU"/>
          <w14:ligatures w14:val="none"/>
        </w:rPr>
      </w:pPr>
      <w:proofErr w:type="spellStart"/>
      <w:r w:rsidRPr="00AB4325">
        <w:rPr>
          <w:rFonts w:eastAsia="Times New Roman"/>
          <w:kern w:val="0"/>
          <w:szCs w:val="24"/>
          <w:lang w:val="en-US" w:eastAsia="ru-RU"/>
          <w14:ligatures w14:val="none"/>
        </w:rPr>
        <w:t>Borgoyakova</w:t>
      </w:r>
      <w:proofErr w:type="spellEnd"/>
      <w:r w:rsidRPr="00AB4325">
        <w:rPr>
          <w:rFonts w:eastAsia="Times New Roman"/>
          <w:kern w:val="0"/>
          <w:szCs w:val="24"/>
          <w:lang w:val="en-US" w:eastAsia="ru-RU"/>
          <w14:ligatures w14:val="none"/>
        </w:rPr>
        <w:t xml:space="preserve">, T.G. (2002) </w:t>
      </w:r>
      <w:proofErr w:type="spellStart"/>
      <w:r w:rsidRPr="00AB4325">
        <w:rPr>
          <w:rFonts w:eastAsia="Times New Roman"/>
          <w:i/>
          <w:iCs/>
          <w:kern w:val="0"/>
          <w:szCs w:val="24"/>
          <w:lang w:val="en-US" w:eastAsia="ru-RU"/>
          <w14:ligatures w14:val="none"/>
        </w:rPr>
        <w:t>Sotsiolingvisticheskie</w:t>
      </w:r>
      <w:proofErr w:type="spellEnd"/>
      <w:r w:rsidRPr="00AB4325">
        <w:rPr>
          <w:rFonts w:eastAsia="Times New Roman"/>
          <w:i/>
          <w:iCs/>
          <w:kern w:val="0"/>
          <w:szCs w:val="24"/>
          <w:lang w:val="en-US" w:eastAsia="ru-RU"/>
          <w14:ligatures w14:val="none"/>
        </w:rPr>
        <w:t xml:space="preserve"> </w:t>
      </w:r>
      <w:proofErr w:type="spellStart"/>
      <w:r w:rsidRPr="00AB4325">
        <w:rPr>
          <w:rFonts w:eastAsia="Times New Roman"/>
          <w:i/>
          <w:iCs/>
          <w:kern w:val="0"/>
          <w:szCs w:val="24"/>
          <w:lang w:val="en-US" w:eastAsia="ru-RU"/>
          <w14:ligatures w14:val="none"/>
        </w:rPr>
        <w:t>protsessy</w:t>
      </w:r>
      <w:proofErr w:type="spellEnd"/>
      <w:r w:rsidRPr="00AB4325">
        <w:rPr>
          <w:rFonts w:eastAsia="Times New Roman"/>
          <w:i/>
          <w:iCs/>
          <w:kern w:val="0"/>
          <w:szCs w:val="24"/>
          <w:lang w:val="en-US" w:eastAsia="ru-RU"/>
          <w14:ligatures w14:val="none"/>
        </w:rPr>
        <w:t xml:space="preserve"> v </w:t>
      </w:r>
      <w:proofErr w:type="spellStart"/>
      <w:r w:rsidRPr="00AB4325">
        <w:rPr>
          <w:rFonts w:eastAsia="Times New Roman"/>
          <w:i/>
          <w:iCs/>
          <w:kern w:val="0"/>
          <w:szCs w:val="24"/>
          <w:lang w:val="en-US" w:eastAsia="ru-RU"/>
          <w14:ligatures w14:val="none"/>
        </w:rPr>
        <w:t>respublikakh</w:t>
      </w:r>
      <w:proofErr w:type="spellEnd"/>
      <w:r w:rsidRPr="00AB4325">
        <w:rPr>
          <w:rFonts w:eastAsia="Times New Roman"/>
          <w:i/>
          <w:iCs/>
          <w:kern w:val="0"/>
          <w:szCs w:val="24"/>
          <w:lang w:val="en-US" w:eastAsia="ru-RU"/>
          <w14:ligatures w14:val="none"/>
        </w:rPr>
        <w:t xml:space="preserve"> </w:t>
      </w:r>
      <w:proofErr w:type="spellStart"/>
      <w:r w:rsidRPr="00AB4325">
        <w:rPr>
          <w:rFonts w:eastAsia="Times New Roman"/>
          <w:i/>
          <w:iCs/>
          <w:kern w:val="0"/>
          <w:szCs w:val="24"/>
          <w:lang w:val="en-US" w:eastAsia="ru-RU"/>
          <w14:ligatures w14:val="none"/>
        </w:rPr>
        <w:t>Iuzhnoi</w:t>
      </w:r>
      <w:proofErr w:type="spellEnd"/>
      <w:r w:rsidRPr="00AB4325">
        <w:rPr>
          <w:rFonts w:eastAsia="Times New Roman"/>
          <w:i/>
          <w:iCs/>
          <w:kern w:val="0"/>
          <w:szCs w:val="24"/>
          <w:lang w:val="en-US" w:eastAsia="ru-RU"/>
          <w14:ligatures w14:val="none"/>
        </w:rPr>
        <w:t xml:space="preserve"> </w:t>
      </w:r>
      <w:proofErr w:type="spellStart"/>
      <w:r w:rsidRPr="00AB4325">
        <w:rPr>
          <w:rFonts w:eastAsia="Times New Roman"/>
          <w:i/>
          <w:iCs/>
          <w:kern w:val="0"/>
          <w:szCs w:val="24"/>
          <w:lang w:val="en-US" w:eastAsia="ru-RU"/>
          <w14:ligatures w14:val="none"/>
        </w:rPr>
        <w:t>Sibiri</w:t>
      </w:r>
      <w:proofErr w:type="spellEnd"/>
      <w:r w:rsidRPr="00AB4325">
        <w:rPr>
          <w:rFonts w:eastAsia="Times New Roman"/>
          <w:kern w:val="0"/>
          <w:szCs w:val="24"/>
          <w:lang w:val="en-US" w:eastAsia="ru-RU"/>
          <w14:ligatures w14:val="none"/>
        </w:rPr>
        <w:t xml:space="preserve"> [Sociolinguistic processes in the republics of South Siberia]. </w:t>
      </w:r>
      <w:r w:rsidRPr="00904A0D">
        <w:rPr>
          <w:rFonts w:eastAsia="Times New Roman"/>
          <w:kern w:val="0"/>
          <w:szCs w:val="24"/>
          <w:lang w:val="en-US" w:eastAsia="ru-RU"/>
          <w14:ligatures w14:val="none"/>
        </w:rPr>
        <w:t xml:space="preserve">Abakan: Khakass State University Press. 166 p. (In </w:t>
      </w:r>
      <w:r w:rsidRPr="00AB4325">
        <w:rPr>
          <w:rFonts w:eastAsia="Times New Roman"/>
          <w:kern w:val="0"/>
          <w:szCs w:val="24"/>
          <w:lang w:val="en-US" w:eastAsia="ru-RU"/>
          <w14:ligatures w14:val="none"/>
        </w:rPr>
        <w:t>Russ</w:t>
      </w:r>
      <w:r>
        <w:rPr>
          <w:rFonts w:eastAsia="Times New Roman"/>
          <w:kern w:val="0"/>
          <w:szCs w:val="24"/>
          <w:lang w:val="en-US" w:eastAsia="ru-RU"/>
          <w14:ligatures w14:val="none"/>
        </w:rPr>
        <w:t>ian</w:t>
      </w:r>
      <w:r w:rsidRPr="00904A0D">
        <w:rPr>
          <w:rFonts w:eastAsia="Times New Roman"/>
          <w:kern w:val="0"/>
          <w:szCs w:val="24"/>
          <w:lang w:val="en-US" w:eastAsia="ru-RU"/>
          <w14:ligatures w14:val="none"/>
        </w:rPr>
        <w:t>)</w:t>
      </w:r>
      <w:r w:rsidR="003F77AE">
        <w:rPr>
          <w:rFonts w:eastAsia="Times New Roman"/>
          <w:kern w:val="0"/>
          <w:szCs w:val="24"/>
          <w:lang w:val="en-US" w:eastAsia="ru-RU"/>
          <w14:ligatures w14:val="none"/>
        </w:rPr>
        <w:t>.</w:t>
      </w:r>
    </w:p>
    <w:p w14:paraId="6C4804C6" w14:textId="625BFC1A" w:rsidR="00904A0D" w:rsidRPr="00AB4325" w:rsidRDefault="00904A0D" w:rsidP="00904A0D">
      <w:pPr>
        <w:spacing w:after="0" w:line="240" w:lineRule="auto"/>
        <w:jc w:val="both"/>
        <w:rPr>
          <w:rFonts w:eastAsia="Times New Roman"/>
          <w:kern w:val="0"/>
          <w:szCs w:val="24"/>
          <w:lang w:val="en-US" w:eastAsia="ru-RU"/>
          <w14:ligatures w14:val="none"/>
        </w:rPr>
      </w:pPr>
      <w:proofErr w:type="spellStart"/>
      <w:r w:rsidRPr="00904A0D">
        <w:rPr>
          <w:rFonts w:eastAsia="Times New Roman"/>
          <w:kern w:val="0"/>
          <w:szCs w:val="24"/>
          <w:lang w:val="en-US" w:eastAsia="ru-RU"/>
          <w14:ligatures w14:val="none"/>
        </w:rPr>
        <w:t>Yazykovaya</w:t>
      </w:r>
      <w:proofErr w:type="spellEnd"/>
      <w:r w:rsidRPr="00904A0D">
        <w:rPr>
          <w:rFonts w:eastAsia="Times New Roman"/>
          <w:kern w:val="0"/>
          <w:szCs w:val="24"/>
          <w:lang w:val="en-US" w:eastAsia="ru-RU"/>
          <w14:ligatures w14:val="none"/>
        </w:rPr>
        <w:t xml:space="preserve"> </w:t>
      </w:r>
      <w:proofErr w:type="spellStart"/>
      <w:r w:rsidRPr="00904A0D">
        <w:rPr>
          <w:rFonts w:eastAsia="Times New Roman"/>
          <w:kern w:val="0"/>
          <w:szCs w:val="24"/>
          <w:lang w:val="en-US" w:eastAsia="ru-RU"/>
          <w14:ligatures w14:val="none"/>
        </w:rPr>
        <w:t>politika</w:t>
      </w:r>
      <w:proofErr w:type="spellEnd"/>
      <w:r w:rsidRPr="00904A0D">
        <w:rPr>
          <w:rFonts w:eastAsia="Times New Roman"/>
          <w:kern w:val="0"/>
          <w:szCs w:val="24"/>
          <w:lang w:val="en-US" w:eastAsia="ru-RU"/>
          <w14:ligatures w14:val="none"/>
        </w:rPr>
        <w:t xml:space="preserve"> v </w:t>
      </w:r>
      <w:proofErr w:type="spellStart"/>
      <w:r w:rsidRPr="00904A0D">
        <w:rPr>
          <w:rFonts w:eastAsia="Times New Roman"/>
          <w:kern w:val="0"/>
          <w:szCs w:val="24"/>
          <w:lang w:val="en-US" w:eastAsia="ru-RU"/>
          <w14:ligatures w14:val="none"/>
        </w:rPr>
        <w:t>kontekste</w:t>
      </w:r>
      <w:proofErr w:type="spellEnd"/>
      <w:r w:rsidRPr="00904A0D">
        <w:rPr>
          <w:rFonts w:eastAsia="Times New Roman"/>
          <w:kern w:val="0"/>
          <w:szCs w:val="24"/>
          <w:lang w:val="en-US" w:eastAsia="ru-RU"/>
          <w14:ligatures w14:val="none"/>
        </w:rPr>
        <w:t xml:space="preserve"> </w:t>
      </w:r>
      <w:proofErr w:type="spellStart"/>
      <w:r w:rsidRPr="00904A0D">
        <w:rPr>
          <w:rFonts w:eastAsia="Times New Roman"/>
          <w:kern w:val="0"/>
          <w:szCs w:val="24"/>
          <w:lang w:val="en-US" w:eastAsia="ru-RU"/>
          <w14:ligatures w14:val="none"/>
        </w:rPr>
        <w:t>sovremennyh</w:t>
      </w:r>
      <w:proofErr w:type="spellEnd"/>
      <w:r w:rsidRPr="00904A0D">
        <w:rPr>
          <w:rFonts w:eastAsia="Times New Roman"/>
          <w:kern w:val="0"/>
          <w:szCs w:val="24"/>
          <w:lang w:val="en-US" w:eastAsia="ru-RU"/>
          <w14:ligatures w14:val="none"/>
        </w:rPr>
        <w:t xml:space="preserve"> </w:t>
      </w:r>
      <w:proofErr w:type="spellStart"/>
      <w:r w:rsidRPr="00904A0D">
        <w:rPr>
          <w:rFonts w:eastAsia="Times New Roman"/>
          <w:kern w:val="0"/>
          <w:szCs w:val="24"/>
          <w:lang w:val="en-US" w:eastAsia="ru-RU"/>
          <w14:ligatures w14:val="none"/>
        </w:rPr>
        <w:t>yazykovyh</w:t>
      </w:r>
      <w:proofErr w:type="spellEnd"/>
      <w:r w:rsidRPr="00904A0D">
        <w:rPr>
          <w:rFonts w:eastAsia="Times New Roman"/>
          <w:kern w:val="0"/>
          <w:szCs w:val="24"/>
          <w:lang w:val="en-US" w:eastAsia="ru-RU"/>
          <w14:ligatures w14:val="none"/>
        </w:rPr>
        <w:t xml:space="preserve"> </w:t>
      </w:r>
      <w:proofErr w:type="spellStart"/>
      <w:r w:rsidRPr="00904A0D">
        <w:rPr>
          <w:rFonts w:eastAsia="Times New Roman"/>
          <w:kern w:val="0"/>
          <w:szCs w:val="24"/>
          <w:lang w:val="en-US" w:eastAsia="ru-RU"/>
          <w14:ligatures w14:val="none"/>
        </w:rPr>
        <w:t>processov</w:t>
      </w:r>
      <w:proofErr w:type="spellEnd"/>
      <w:r w:rsidRPr="00904A0D">
        <w:rPr>
          <w:rFonts w:eastAsia="Times New Roman"/>
          <w:kern w:val="0"/>
          <w:szCs w:val="24"/>
          <w:lang w:val="en-US" w:eastAsia="ru-RU"/>
          <w14:ligatures w14:val="none"/>
        </w:rPr>
        <w:t xml:space="preserve"> [Language policy in the context of modern language processes] (2015) Ed. by A.N. Bitkeeva. </w:t>
      </w:r>
      <w:r w:rsidRPr="00AB4325">
        <w:rPr>
          <w:rFonts w:eastAsia="Times New Roman"/>
          <w:kern w:val="0"/>
          <w:szCs w:val="24"/>
          <w:lang w:val="en-US" w:eastAsia="ru-RU"/>
          <w14:ligatures w14:val="none"/>
        </w:rPr>
        <w:t xml:space="preserve">Moscow: </w:t>
      </w:r>
      <w:proofErr w:type="spellStart"/>
      <w:r w:rsidRPr="00AB4325">
        <w:rPr>
          <w:rFonts w:eastAsia="Times New Roman"/>
          <w:kern w:val="0"/>
          <w:szCs w:val="24"/>
          <w:lang w:val="en-US" w:eastAsia="ru-RU"/>
          <w14:ligatures w14:val="none"/>
        </w:rPr>
        <w:t>Azbukovnik</w:t>
      </w:r>
      <w:proofErr w:type="spellEnd"/>
      <w:r w:rsidRPr="00AB4325">
        <w:rPr>
          <w:rFonts w:eastAsia="Times New Roman"/>
          <w:kern w:val="0"/>
          <w:szCs w:val="24"/>
          <w:lang w:val="en-US" w:eastAsia="ru-RU"/>
          <w14:ligatures w14:val="none"/>
        </w:rPr>
        <w:t>. 471 p. (In Russ</w:t>
      </w:r>
      <w:r>
        <w:rPr>
          <w:rFonts w:eastAsia="Times New Roman"/>
          <w:kern w:val="0"/>
          <w:szCs w:val="24"/>
          <w:lang w:val="en-US" w:eastAsia="ru-RU"/>
          <w14:ligatures w14:val="none"/>
        </w:rPr>
        <w:t>ian</w:t>
      </w:r>
      <w:r w:rsidRPr="00AB4325">
        <w:rPr>
          <w:rFonts w:eastAsia="Times New Roman"/>
          <w:kern w:val="0"/>
          <w:szCs w:val="24"/>
          <w:lang w:val="en-US" w:eastAsia="ru-RU"/>
          <w14:ligatures w14:val="none"/>
        </w:rPr>
        <w:t>)</w:t>
      </w:r>
      <w:r w:rsidR="003F77AE">
        <w:rPr>
          <w:rFonts w:eastAsia="Times New Roman"/>
          <w:kern w:val="0"/>
          <w:szCs w:val="24"/>
          <w:lang w:val="en-US" w:eastAsia="ru-RU"/>
          <w14:ligatures w14:val="none"/>
        </w:rPr>
        <w:t>.</w:t>
      </w:r>
    </w:p>
    <w:p w14:paraId="21EC0190" w14:textId="64384949" w:rsidR="00904A0D" w:rsidRPr="00AB4325" w:rsidRDefault="00904A0D" w:rsidP="00904A0D">
      <w:pPr>
        <w:spacing w:after="0" w:line="240" w:lineRule="auto"/>
        <w:jc w:val="both"/>
        <w:rPr>
          <w:rFonts w:eastAsia="Times New Roman"/>
          <w:kern w:val="0"/>
          <w:szCs w:val="24"/>
          <w:lang w:val="en-US" w:eastAsia="ru-RU"/>
          <w14:ligatures w14:val="none"/>
        </w:rPr>
      </w:pPr>
    </w:p>
    <w:p w14:paraId="7604BEDC" w14:textId="77777777" w:rsidR="00904A0D" w:rsidRPr="00904A0D" w:rsidRDefault="00904A0D" w:rsidP="00904A0D">
      <w:pPr>
        <w:spacing w:after="0" w:line="240" w:lineRule="auto"/>
        <w:jc w:val="both"/>
        <w:rPr>
          <w:rFonts w:eastAsia="Times New Roman"/>
          <w:b/>
          <w:bCs/>
          <w:kern w:val="0"/>
          <w:szCs w:val="24"/>
          <w:lang w:val="en-US" w:eastAsia="ru-RU"/>
          <w14:ligatures w14:val="none"/>
        </w:rPr>
      </w:pPr>
      <w:r w:rsidRPr="00904A0D">
        <w:rPr>
          <w:rFonts w:eastAsia="Times New Roman"/>
          <w:b/>
          <w:bCs/>
          <w:kern w:val="0"/>
          <w:szCs w:val="24"/>
          <w:lang w:eastAsia="ru-RU"/>
          <w14:ligatures w14:val="none"/>
        </w:rPr>
        <w:t>Интернет</w:t>
      </w:r>
      <w:r w:rsidRPr="00904A0D">
        <w:rPr>
          <w:rFonts w:eastAsia="Times New Roman"/>
          <w:b/>
          <w:bCs/>
          <w:kern w:val="0"/>
          <w:szCs w:val="24"/>
          <w:lang w:val="en-US" w:eastAsia="ru-RU"/>
          <w14:ligatures w14:val="none"/>
        </w:rPr>
        <w:t>-</w:t>
      </w:r>
      <w:r w:rsidRPr="00904A0D">
        <w:rPr>
          <w:rFonts w:eastAsia="Times New Roman"/>
          <w:b/>
          <w:bCs/>
          <w:kern w:val="0"/>
          <w:szCs w:val="24"/>
          <w:lang w:eastAsia="ru-RU"/>
          <w14:ligatures w14:val="none"/>
        </w:rPr>
        <w:t>ресурс</w:t>
      </w:r>
    </w:p>
    <w:p w14:paraId="2F1AFE0D" w14:textId="118D35BC" w:rsidR="00904A0D" w:rsidRPr="003F77AE" w:rsidRDefault="00904A0D" w:rsidP="00904A0D">
      <w:pPr>
        <w:spacing w:after="0" w:line="240" w:lineRule="auto"/>
        <w:jc w:val="both"/>
        <w:rPr>
          <w:rFonts w:eastAsia="Times New Roman"/>
          <w:kern w:val="0"/>
          <w:szCs w:val="24"/>
          <w:lang w:val="en-US" w:eastAsia="ru-RU"/>
          <w14:ligatures w14:val="none"/>
        </w:rPr>
      </w:pPr>
      <w:proofErr w:type="spellStart"/>
      <w:r w:rsidRPr="00904A0D">
        <w:rPr>
          <w:rFonts w:eastAsia="Times New Roman"/>
          <w:kern w:val="0"/>
          <w:szCs w:val="24"/>
          <w:lang w:val="en-US" w:eastAsia="ru-RU"/>
          <w14:ligatures w14:val="none"/>
        </w:rPr>
        <w:t>Pravila</w:t>
      </w:r>
      <w:proofErr w:type="spellEnd"/>
      <w:r w:rsidRPr="00904A0D">
        <w:rPr>
          <w:rFonts w:eastAsia="Times New Roman"/>
          <w:kern w:val="0"/>
          <w:szCs w:val="24"/>
          <w:lang w:val="en-US" w:eastAsia="ru-RU"/>
          <w14:ligatures w14:val="none"/>
        </w:rPr>
        <w:t xml:space="preserve"> </w:t>
      </w:r>
      <w:proofErr w:type="spellStart"/>
      <w:r w:rsidRPr="00904A0D">
        <w:rPr>
          <w:rFonts w:eastAsia="Times New Roman"/>
          <w:kern w:val="0"/>
          <w:szCs w:val="24"/>
          <w:lang w:val="en-US" w:eastAsia="ru-RU"/>
          <w14:ligatures w14:val="none"/>
        </w:rPr>
        <w:t>Tsitirovaniya</w:t>
      </w:r>
      <w:proofErr w:type="spellEnd"/>
      <w:r w:rsidRPr="00904A0D">
        <w:rPr>
          <w:rFonts w:eastAsia="Times New Roman"/>
          <w:kern w:val="0"/>
          <w:szCs w:val="24"/>
          <w:lang w:val="en-US" w:eastAsia="ru-RU"/>
          <w14:ligatures w14:val="none"/>
        </w:rPr>
        <w:t xml:space="preserve"> Istochnikov [Rules for the Citing of Sources] Available at: http://www.scribd.com/doc/1034528/ (Accessed: 7 February 2024). </w:t>
      </w:r>
      <w:r w:rsidRPr="00904A0D">
        <w:rPr>
          <w:rFonts w:eastAsia="Times New Roman"/>
          <w:kern w:val="0"/>
          <w:szCs w:val="24"/>
          <w:lang w:eastAsia="ru-RU"/>
          <w14:ligatures w14:val="none"/>
        </w:rPr>
        <w:t xml:space="preserve">(In </w:t>
      </w:r>
      <w:proofErr w:type="spellStart"/>
      <w:r w:rsidRPr="00904A0D">
        <w:rPr>
          <w:rFonts w:eastAsia="Times New Roman"/>
          <w:kern w:val="0"/>
          <w:szCs w:val="24"/>
          <w:lang w:eastAsia="ru-RU"/>
          <w14:ligatures w14:val="none"/>
        </w:rPr>
        <w:t>Russ</w:t>
      </w:r>
      <w:r>
        <w:rPr>
          <w:rFonts w:eastAsia="Times New Roman"/>
          <w:kern w:val="0"/>
          <w:szCs w:val="24"/>
          <w:lang w:val="en-US" w:eastAsia="ru-RU"/>
          <w14:ligatures w14:val="none"/>
        </w:rPr>
        <w:t>ian</w:t>
      </w:r>
      <w:proofErr w:type="spellEnd"/>
      <w:r w:rsidRPr="00904A0D">
        <w:rPr>
          <w:rFonts w:eastAsia="Times New Roman"/>
          <w:kern w:val="0"/>
          <w:szCs w:val="24"/>
          <w:lang w:eastAsia="ru-RU"/>
          <w14:ligatures w14:val="none"/>
        </w:rPr>
        <w:t>)</w:t>
      </w:r>
      <w:r w:rsidR="003F77AE">
        <w:rPr>
          <w:rFonts w:eastAsia="Times New Roman"/>
          <w:kern w:val="0"/>
          <w:szCs w:val="24"/>
          <w:lang w:val="en-US" w:eastAsia="ru-RU"/>
          <w14:ligatures w14:val="none"/>
        </w:rPr>
        <w:t>.</w:t>
      </w:r>
    </w:p>
    <w:p w14:paraId="572F0D98" w14:textId="77777777" w:rsidR="00904A0D" w:rsidRPr="00904A0D" w:rsidRDefault="00904A0D" w:rsidP="00904A0D">
      <w:pPr>
        <w:spacing w:after="0" w:line="240" w:lineRule="auto"/>
        <w:jc w:val="both"/>
        <w:rPr>
          <w:rFonts w:eastAsia="Times New Roman"/>
          <w:kern w:val="0"/>
          <w:szCs w:val="24"/>
          <w:lang w:val="en-US" w:eastAsia="ru-RU"/>
          <w14:ligatures w14:val="none"/>
        </w:rPr>
      </w:pPr>
    </w:p>
    <w:sectPr w:rsidR="00904A0D" w:rsidRPr="00904A0D" w:rsidSect="00CE2553">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0893"/>
    <w:multiLevelType w:val="multilevel"/>
    <w:tmpl w:val="42CA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945EB"/>
    <w:multiLevelType w:val="hybridMultilevel"/>
    <w:tmpl w:val="83FA7DBE"/>
    <w:lvl w:ilvl="0" w:tplc="5E72933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EB6A75"/>
    <w:multiLevelType w:val="multilevel"/>
    <w:tmpl w:val="ACE2E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FD1CE4"/>
    <w:multiLevelType w:val="multilevel"/>
    <w:tmpl w:val="0C465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1D70D5"/>
    <w:multiLevelType w:val="multilevel"/>
    <w:tmpl w:val="DC903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E61419"/>
    <w:multiLevelType w:val="multilevel"/>
    <w:tmpl w:val="7E8C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821EDD"/>
    <w:multiLevelType w:val="multilevel"/>
    <w:tmpl w:val="53A6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045907"/>
    <w:multiLevelType w:val="multilevel"/>
    <w:tmpl w:val="43A8E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420C76"/>
    <w:multiLevelType w:val="hybridMultilevel"/>
    <w:tmpl w:val="97E6E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1812354"/>
    <w:multiLevelType w:val="multilevel"/>
    <w:tmpl w:val="1D74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5386157">
    <w:abstractNumId w:val="3"/>
  </w:num>
  <w:num w:numId="2" w16cid:durableId="1563296459">
    <w:abstractNumId w:val="2"/>
  </w:num>
  <w:num w:numId="3" w16cid:durableId="415131390">
    <w:abstractNumId w:val="7"/>
  </w:num>
  <w:num w:numId="4" w16cid:durableId="9335243">
    <w:abstractNumId w:val="9"/>
  </w:num>
  <w:num w:numId="5" w16cid:durableId="193887759">
    <w:abstractNumId w:val="4"/>
  </w:num>
  <w:num w:numId="6" w16cid:durableId="533009050">
    <w:abstractNumId w:val="6"/>
  </w:num>
  <w:num w:numId="7" w16cid:durableId="1652295540">
    <w:abstractNumId w:val="5"/>
  </w:num>
  <w:num w:numId="8" w16cid:durableId="243028632">
    <w:abstractNumId w:val="0"/>
  </w:num>
  <w:num w:numId="9" w16cid:durableId="1030954826">
    <w:abstractNumId w:val="1"/>
  </w:num>
  <w:num w:numId="10" w16cid:durableId="12967919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B45"/>
    <w:rsid w:val="000050EA"/>
    <w:rsid w:val="00037AA9"/>
    <w:rsid w:val="00043472"/>
    <w:rsid w:val="0004459B"/>
    <w:rsid w:val="00050898"/>
    <w:rsid w:val="000829F0"/>
    <w:rsid w:val="00092426"/>
    <w:rsid w:val="000A44BF"/>
    <w:rsid w:val="000C1AAE"/>
    <w:rsid w:val="000C2793"/>
    <w:rsid w:val="000D526C"/>
    <w:rsid w:val="00107707"/>
    <w:rsid w:val="00164943"/>
    <w:rsid w:val="001776CE"/>
    <w:rsid w:val="0018440C"/>
    <w:rsid w:val="001853FD"/>
    <w:rsid w:val="001A4102"/>
    <w:rsid w:val="002168DE"/>
    <w:rsid w:val="002203AA"/>
    <w:rsid w:val="00233975"/>
    <w:rsid w:val="0023677B"/>
    <w:rsid w:val="00260100"/>
    <w:rsid w:val="00260C99"/>
    <w:rsid w:val="00293D9B"/>
    <w:rsid w:val="002B552B"/>
    <w:rsid w:val="002C13BE"/>
    <w:rsid w:val="002D1B5C"/>
    <w:rsid w:val="002D340F"/>
    <w:rsid w:val="00315545"/>
    <w:rsid w:val="00326747"/>
    <w:rsid w:val="00331F78"/>
    <w:rsid w:val="00340EBE"/>
    <w:rsid w:val="00351841"/>
    <w:rsid w:val="00352285"/>
    <w:rsid w:val="0037393C"/>
    <w:rsid w:val="0038449B"/>
    <w:rsid w:val="003B64C1"/>
    <w:rsid w:val="003F12DF"/>
    <w:rsid w:val="003F71AC"/>
    <w:rsid w:val="003F77AE"/>
    <w:rsid w:val="003F7D94"/>
    <w:rsid w:val="00417ECC"/>
    <w:rsid w:val="004271C3"/>
    <w:rsid w:val="00427A78"/>
    <w:rsid w:val="00441AAF"/>
    <w:rsid w:val="00445E53"/>
    <w:rsid w:val="004756A6"/>
    <w:rsid w:val="00475A2E"/>
    <w:rsid w:val="00487FCB"/>
    <w:rsid w:val="00496978"/>
    <w:rsid w:val="004A0F7A"/>
    <w:rsid w:val="004A3816"/>
    <w:rsid w:val="004E3262"/>
    <w:rsid w:val="004E7732"/>
    <w:rsid w:val="00500A29"/>
    <w:rsid w:val="0051719C"/>
    <w:rsid w:val="00517B82"/>
    <w:rsid w:val="005503C9"/>
    <w:rsid w:val="00584775"/>
    <w:rsid w:val="005C50B3"/>
    <w:rsid w:val="005D14D7"/>
    <w:rsid w:val="00610C59"/>
    <w:rsid w:val="00620147"/>
    <w:rsid w:val="006569FC"/>
    <w:rsid w:val="00682992"/>
    <w:rsid w:val="006B5EC6"/>
    <w:rsid w:val="006C50E4"/>
    <w:rsid w:val="006E441E"/>
    <w:rsid w:val="007161E8"/>
    <w:rsid w:val="00720DA2"/>
    <w:rsid w:val="0072762C"/>
    <w:rsid w:val="0076129C"/>
    <w:rsid w:val="00782506"/>
    <w:rsid w:val="00786B7B"/>
    <w:rsid w:val="007934FF"/>
    <w:rsid w:val="00793C16"/>
    <w:rsid w:val="0079418A"/>
    <w:rsid w:val="00796F5E"/>
    <w:rsid w:val="007A45C3"/>
    <w:rsid w:val="007B421F"/>
    <w:rsid w:val="007C6FF5"/>
    <w:rsid w:val="007D2853"/>
    <w:rsid w:val="008056D8"/>
    <w:rsid w:val="00842FFF"/>
    <w:rsid w:val="0085457F"/>
    <w:rsid w:val="0087725F"/>
    <w:rsid w:val="008A0A6E"/>
    <w:rsid w:val="008C5B1B"/>
    <w:rsid w:val="008E3FDC"/>
    <w:rsid w:val="008F17B6"/>
    <w:rsid w:val="00900948"/>
    <w:rsid w:val="00904A0D"/>
    <w:rsid w:val="009633D2"/>
    <w:rsid w:val="0098580F"/>
    <w:rsid w:val="00993B45"/>
    <w:rsid w:val="009A5E1B"/>
    <w:rsid w:val="009A6405"/>
    <w:rsid w:val="009B3683"/>
    <w:rsid w:val="009E1C89"/>
    <w:rsid w:val="009E4C7E"/>
    <w:rsid w:val="009E7ECD"/>
    <w:rsid w:val="00A00E0A"/>
    <w:rsid w:val="00A02796"/>
    <w:rsid w:val="00A40E29"/>
    <w:rsid w:val="00AA6CA1"/>
    <w:rsid w:val="00AB03DF"/>
    <w:rsid w:val="00AB0A05"/>
    <w:rsid w:val="00AB4325"/>
    <w:rsid w:val="00AD0581"/>
    <w:rsid w:val="00AF64C4"/>
    <w:rsid w:val="00B17DD0"/>
    <w:rsid w:val="00B67BF0"/>
    <w:rsid w:val="00BA51F4"/>
    <w:rsid w:val="00BD3BF5"/>
    <w:rsid w:val="00BE2714"/>
    <w:rsid w:val="00BF0C60"/>
    <w:rsid w:val="00BF763A"/>
    <w:rsid w:val="00C14E33"/>
    <w:rsid w:val="00C35ADE"/>
    <w:rsid w:val="00C44AAC"/>
    <w:rsid w:val="00C45DE7"/>
    <w:rsid w:val="00C55F51"/>
    <w:rsid w:val="00C67667"/>
    <w:rsid w:val="00C80091"/>
    <w:rsid w:val="00C875D0"/>
    <w:rsid w:val="00C9072E"/>
    <w:rsid w:val="00C9611C"/>
    <w:rsid w:val="00CA742B"/>
    <w:rsid w:val="00CB11D7"/>
    <w:rsid w:val="00CB15E5"/>
    <w:rsid w:val="00CC35C9"/>
    <w:rsid w:val="00CE2553"/>
    <w:rsid w:val="00CE3A7F"/>
    <w:rsid w:val="00CF00A4"/>
    <w:rsid w:val="00CF2611"/>
    <w:rsid w:val="00D12A82"/>
    <w:rsid w:val="00D30720"/>
    <w:rsid w:val="00D7508B"/>
    <w:rsid w:val="00DA0ABA"/>
    <w:rsid w:val="00DB2A92"/>
    <w:rsid w:val="00DD126D"/>
    <w:rsid w:val="00DD7D74"/>
    <w:rsid w:val="00DE03CB"/>
    <w:rsid w:val="00DE44DF"/>
    <w:rsid w:val="00DE6B84"/>
    <w:rsid w:val="00E00466"/>
    <w:rsid w:val="00E0327B"/>
    <w:rsid w:val="00E1048F"/>
    <w:rsid w:val="00E172C4"/>
    <w:rsid w:val="00E25942"/>
    <w:rsid w:val="00E502C6"/>
    <w:rsid w:val="00E50E40"/>
    <w:rsid w:val="00E61113"/>
    <w:rsid w:val="00E70CF8"/>
    <w:rsid w:val="00E83E76"/>
    <w:rsid w:val="00E91130"/>
    <w:rsid w:val="00ED49F6"/>
    <w:rsid w:val="00EF4252"/>
    <w:rsid w:val="00EF5F05"/>
    <w:rsid w:val="00F202C1"/>
    <w:rsid w:val="00F57DA9"/>
    <w:rsid w:val="00F66C0F"/>
    <w:rsid w:val="00FB3BD5"/>
    <w:rsid w:val="00FE056E"/>
    <w:rsid w:val="00FF0883"/>
    <w:rsid w:val="00FF1817"/>
    <w:rsid w:val="00FF3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A5D50"/>
  <w15:chartTrackingRefBased/>
  <w15:docId w15:val="{F3AB8BD1-012C-42EC-9C92-5FF06A0C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61E8"/>
    <w:rPr>
      <w:rFonts w:ascii="Times New Roman" w:eastAsia="DengXian" w:hAnsi="Times New Roman" w:cs="Times New Roman"/>
      <w:sz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3B45"/>
    <w:pPr>
      <w:spacing w:before="100" w:beforeAutospacing="1" w:after="100" w:afterAutospacing="1" w:line="240" w:lineRule="auto"/>
    </w:pPr>
    <w:rPr>
      <w:rFonts w:eastAsia="Times New Roman"/>
      <w:kern w:val="0"/>
      <w:szCs w:val="24"/>
      <w:lang w:eastAsia="ru-RU"/>
    </w:rPr>
  </w:style>
  <w:style w:type="character" w:styleId="a4">
    <w:name w:val="Strong"/>
    <w:basedOn w:val="a0"/>
    <w:uiPriority w:val="22"/>
    <w:qFormat/>
    <w:rsid w:val="00993B45"/>
    <w:rPr>
      <w:b/>
      <w:bCs/>
    </w:rPr>
  </w:style>
  <w:style w:type="character" w:styleId="a5">
    <w:name w:val="Emphasis"/>
    <w:basedOn w:val="a0"/>
    <w:uiPriority w:val="20"/>
    <w:qFormat/>
    <w:rsid w:val="00993B45"/>
    <w:rPr>
      <w:i/>
      <w:iCs/>
    </w:rPr>
  </w:style>
  <w:style w:type="character" w:styleId="a6">
    <w:name w:val="Hyperlink"/>
    <w:basedOn w:val="a0"/>
    <w:uiPriority w:val="99"/>
    <w:unhideWhenUsed/>
    <w:rsid w:val="00993B45"/>
    <w:rPr>
      <w:color w:val="0563C1" w:themeColor="hyperlink"/>
      <w:u w:val="single"/>
    </w:rPr>
  </w:style>
  <w:style w:type="character" w:styleId="a7">
    <w:name w:val="Unresolved Mention"/>
    <w:basedOn w:val="a0"/>
    <w:uiPriority w:val="99"/>
    <w:semiHidden/>
    <w:unhideWhenUsed/>
    <w:rsid w:val="00F57DA9"/>
    <w:rPr>
      <w:color w:val="605E5C"/>
      <w:shd w:val="clear" w:color="auto" w:fill="E1DFDD"/>
    </w:rPr>
  </w:style>
  <w:style w:type="paragraph" w:styleId="a8">
    <w:name w:val="List Paragraph"/>
    <w:basedOn w:val="a"/>
    <w:uiPriority w:val="34"/>
    <w:qFormat/>
    <w:rsid w:val="00AB0A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780751">
      <w:bodyDiv w:val="1"/>
      <w:marLeft w:val="0"/>
      <w:marRight w:val="0"/>
      <w:marTop w:val="0"/>
      <w:marBottom w:val="0"/>
      <w:divBdr>
        <w:top w:val="none" w:sz="0" w:space="0" w:color="auto"/>
        <w:left w:val="none" w:sz="0" w:space="0" w:color="auto"/>
        <w:bottom w:val="none" w:sz="0" w:space="0" w:color="auto"/>
        <w:right w:val="none" w:sz="0" w:space="0" w:color="auto"/>
      </w:divBdr>
    </w:div>
    <w:div w:id="870655696">
      <w:bodyDiv w:val="1"/>
      <w:marLeft w:val="0"/>
      <w:marRight w:val="0"/>
      <w:marTop w:val="0"/>
      <w:marBottom w:val="0"/>
      <w:divBdr>
        <w:top w:val="none" w:sz="0" w:space="0" w:color="auto"/>
        <w:left w:val="none" w:sz="0" w:space="0" w:color="auto"/>
        <w:bottom w:val="none" w:sz="0" w:space="0" w:color="auto"/>
        <w:right w:val="none" w:sz="0" w:space="0" w:color="auto"/>
      </w:divBdr>
    </w:div>
    <w:div w:id="1334988384">
      <w:bodyDiv w:val="1"/>
      <w:marLeft w:val="0"/>
      <w:marRight w:val="0"/>
      <w:marTop w:val="0"/>
      <w:marBottom w:val="0"/>
      <w:divBdr>
        <w:top w:val="none" w:sz="0" w:space="0" w:color="auto"/>
        <w:left w:val="none" w:sz="0" w:space="0" w:color="auto"/>
        <w:bottom w:val="none" w:sz="0" w:space="0" w:color="auto"/>
        <w:right w:val="none" w:sz="0" w:space="0" w:color="auto"/>
      </w:divBdr>
    </w:div>
    <w:div w:id="1456827087">
      <w:bodyDiv w:val="1"/>
      <w:marLeft w:val="0"/>
      <w:marRight w:val="0"/>
      <w:marTop w:val="0"/>
      <w:marBottom w:val="0"/>
      <w:divBdr>
        <w:top w:val="none" w:sz="0" w:space="0" w:color="auto"/>
        <w:left w:val="none" w:sz="0" w:space="0" w:color="auto"/>
        <w:bottom w:val="none" w:sz="0" w:space="0" w:color="auto"/>
        <w:right w:val="none" w:sz="0" w:space="0" w:color="auto"/>
      </w:divBdr>
    </w:div>
    <w:div w:id="1549297825">
      <w:bodyDiv w:val="1"/>
      <w:marLeft w:val="0"/>
      <w:marRight w:val="0"/>
      <w:marTop w:val="0"/>
      <w:marBottom w:val="0"/>
      <w:divBdr>
        <w:top w:val="none" w:sz="0" w:space="0" w:color="auto"/>
        <w:left w:val="none" w:sz="0" w:space="0" w:color="auto"/>
        <w:bottom w:val="none" w:sz="0" w:space="0" w:color="auto"/>
        <w:right w:val="none" w:sz="0" w:space="0" w:color="auto"/>
      </w:divBdr>
    </w:div>
    <w:div w:id="1628967735">
      <w:bodyDiv w:val="1"/>
      <w:marLeft w:val="0"/>
      <w:marRight w:val="0"/>
      <w:marTop w:val="0"/>
      <w:marBottom w:val="0"/>
      <w:divBdr>
        <w:top w:val="none" w:sz="0" w:space="0" w:color="auto"/>
        <w:left w:val="none" w:sz="0" w:space="0" w:color="auto"/>
        <w:bottom w:val="none" w:sz="0" w:space="0" w:color="auto"/>
        <w:right w:val="none" w:sz="0" w:space="0" w:color="auto"/>
      </w:divBdr>
    </w:div>
    <w:div w:id="170193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cak.srce.hr/157724" TargetMode="External"/><Relationship Id="rId13" Type="http://schemas.openxmlformats.org/officeDocument/2006/relationships/hyperlink" Target="mailto:name@mail.ru" TargetMode="External"/><Relationship Id="rId18" Type="http://schemas.openxmlformats.org/officeDocument/2006/relationships/hyperlink" Target="http://www.helsinki.fi/englanti/elfa/ProGradu_Henrik_Hakala.pdf" TargetMode="External"/><Relationship Id="rId3" Type="http://schemas.openxmlformats.org/officeDocument/2006/relationships/settings" Target="settings.xml"/><Relationship Id="rId21" Type="http://schemas.openxmlformats.org/officeDocument/2006/relationships/hyperlink" Target="http://www.translit-online.ru" TargetMode="External"/><Relationship Id="rId7" Type="http://schemas.openxmlformats.org/officeDocument/2006/relationships/hyperlink" Target="https://doi.org/10.1080/13670050.2015.1115001" TargetMode="External"/><Relationship Id="rId12" Type="http://schemas.openxmlformats.org/officeDocument/2006/relationships/hyperlink" Target="http://service.ebooksearch.webfactional.com/en" TargetMode="External"/><Relationship Id="rId17" Type="http://schemas.openxmlformats.org/officeDocument/2006/relationships/hyperlink" Target="http://service.ebooksearch" TargetMode="External"/><Relationship Id="rId2" Type="http://schemas.openxmlformats.org/officeDocument/2006/relationships/styles" Target="styles.xml"/><Relationship Id="rId16" Type="http://schemas.openxmlformats.org/officeDocument/2006/relationships/hyperlink" Target="mailto:name@mail.ru" TargetMode="External"/><Relationship Id="rId20" Type="http://schemas.openxmlformats.org/officeDocument/2006/relationships/hyperlink" Target="https://hrcak.srce.hr/157724" TargetMode="External"/><Relationship Id="rId1" Type="http://schemas.openxmlformats.org/officeDocument/2006/relationships/numbering" Target="numbering.xml"/><Relationship Id="rId6" Type="http://schemas.openxmlformats.org/officeDocument/2006/relationships/hyperlink" Target="http://www.helsinki.fi/englanti/elfa/ProGradu_Henrik_Hakala.pdf" TargetMode="External"/><Relationship Id="rId11" Type="http://schemas.openxmlformats.org/officeDocument/2006/relationships/hyperlink" Target="https://hrcak.srce.hr/157724" TargetMode="External"/><Relationship Id="rId5" Type="http://schemas.openxmlformats.org/officeDocument/2006/relationships/hyperlink" Target="http://service.ebooksearch" TargetMode="External"/><Relationship Id="rId15" Type="http://schemas.openxmlformats.org/officeDocument/2006/relationships/hyperlink" Target="mailto:name@mail.ru" TargetMode="External"/><Relationship Id="rId23" Type="http://schemas.openxmlformats.org/officeDocument/2006/relationships/theme" Target="theme/theme1.xml"/><Relationship Id="rId10" Type="http://schemas.openxmlformats.org/officeDocument/2006/relationships/hyperlink" Target="https://doi.org/10.1080/13670050.2015.1115001" TargetMode="External"/><Relationship Id="rId19" Type="http://schemas.openxmlformats.org/officeDocument/2006/relationships/hyperlink" Target="https://doi.org/10.1080/13670050.2015.1115001" TargetMode="External"/><Relationship Id="rId4" Type="http://schemas.openxmlformats.org/officeDocument/2006/relationships/webSettings" Target="webSettings.xml"/><Relationship Id="rId9" Type="http://schemas.openxmlformats.org/officeDocument/2006/relationships/hyperlink" Target="http://www.helsinki.fi/englanti/elfa/ProGradu_Henrik_Hakala.pdf" TargetMode="External"/><Relationship Id="rId14" Type="http://schemas.openxmlformats.org/officeDocument/2006/relationships/hyperlink" Target="mailto:name@mail.r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3038</Words>
  <Characters>17322</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Светлана</cp:lastModifiedBy>
  <cp:revision>13</cp:revision>
  <dcterms:created xsi:type="dcterms:W3CDTF">2025-09-30T12:46:00Z</dcterms:created>
  <dcterms:modified xsi:type="dcterms:W3CDTF">2026-02-11T08:36:00Z</dcterms:modified>
</cp:coreProperties>
</file>